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4F92E" w14:textId="77777777" w:rsidR="00CF0248" w:rsidRPr="008A24A3" w:rsidRDefault="00CF0248" w:rsidP="00AD6B21">
      <w:pPr>
        <w:jc w:val="center"/>
        <w:rPr>
          <w:rFonts w:asciiTheme="majorHAnsi" w:hAnsiTheme="majorHAnsi" w:cstheme="majorHAnsi"/>
          <w:b/>
          <w:bCs/>
          <w:sz w:val="40"/>
          <w:szCs w:val="40"/>
          <w:lang w:eastAsia="fr-FR"/>
        </w:rPr>
      </w:pPr>
    </w:p>
    <w:p w14:paraId="1C4890E9" w14:textId="6875EFAD" w:rsidR="00AD6B21" w:rsidRPr="008A24A3" w:rsidRDefault="00CF0248" w:rsidP="00AD6B21">
      <w:pPr>
        <w:jc w:val="center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 xml:space="preserve">Parcours Sciences </w:t>
      </w:r>
      <w:r w:rsidR="0011093D" w:rsidRPr="008A24A3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>de la Terre et de l’Univers &amp; Sciences et Technologies</w:t>
      </w:r>
    </w:p>
    <w:p w14:paraId="0751593B" w14:textId="77777777" w:rsidR="0011093D" w:rsidRPr="008A24A3" w:rsidRDefault="0011093D" w:rsidP="00AD6B21">
      <w:pPr>
        <w:jc w:val="center"/>
        <w:rPr>
          <w:rFonts w:asciiTheme="majorHAnsi" w:hAnsiTheme="majorHAnsi" w:cstheme="majorHAnsi"/>
          <w:sz w:val="40"/>
          <w:szCs w:val="40"/>
          <w:lang w:eastAsia="fr-FR"/>
        </w:rPr>
      </w:pPr>
    </w:p>
    <w:p w14:paraId="26EBF338" w14:textId="2F591397" w:rsidR="00AD6B21" w:rsidRPr="008A24A3" w:rsidRDefault="0011093D" w:rsidP="00AD6B21">
      <w:pPr>
        <w:jc w:val="center"/>
        <w:rPr>
          <w:rFonts w:asciiTheme="majorHAnsi" w:hAnsiTheme="majorHAnsi" w:cstheme="majorHAnsi"/>
          <w:sz w:val="40"/>
          <w:szCs w:val="40"/>
          <w:lang w:eastAsia="fr-FR"/>
        </w:rPr>
      </w:pPr>
      <w:r w:rsidRPr="008A24A3">
        <w:rPr>
          <w:rFonts w:asciiTheme="majorHAnsi" w:hAnsiTheme="majorHAnsi" w:cstheme="majorHAnsi"/>
          <w:sz w:val="40"/>
          <w:szCs w:val="40"/>
          <w:lang w:eastAsia="fr-FR"/>
        </w:rPr>
        <w:t>Géosciences</w:t>
      </w:r>
    </w:p>
    <w:p w14:paraId="44DE6424" w14:textId="77777777" w:rsidR="00AD6B21" w:rsidRPr="008A24A3" w:rsidRDefault="00AD6B21" w:rsidP="00AD6B21">
      <w:pPr>
        <w:rPr>
          <w:rFonts w:asciiTheme="majorHAnsi" w:hAnsiTheme="majorHAnsi" w:cstheme="majorHAnsi"/>
          <w:sz w:val="40"/>
          <w:szCs w:val="40"/>
          <w:lang w:eastAsia="fr-FR"/>
        </w:rPr>
      </w:pPr>
    </w:p>
    <w:p w14:paraId="22B486C8" w14:textId="78A66F7C" w:rsidR="00AD6B21" w:rsidRPr="008A24A3" w:rsidRDefault="00AD6B21" w:rsidP="00AD6B21">
      <w:pPr>
        <w:jc w:val="center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>Planchage n</w:t>
      </w:r>
      <w:r w:rsidR="00CF0248" w:rsidRPr="008A24A3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>°01</w:t>
      </w:r>
      <w:r w:rsidRPr="008A24A3">
        <w:rPr>
          <w:rFonts w:asciiTheme="majorHAnsi" w:hAnsiTheme="majorHAnsi" w:cstheme="majorHAnsi"/>
          <w:sz w:val="40"/>
          <w:szCs w:val="40"/>
          <w:lang w:eastAsia="fr-FR"/>
        </w:rPr>
        <w:t> </w:t>
      </w:r>
    </w:p>
    <w:p w14:paraId="02A367FF" w14:textId="77777777" w:rsidR="00AD6B21" w:rsidRPr="008A24A3" w:rsidRDefault="00AD6B21" w:rsidP="00AD6B21">
      <w:pPr>
        <w:rPr>
          <w:rFonts w:asciiTheme="majorHAnsi" w:hAnsiTheme="majorHAnsi" w:cstheme="majorHAnsi"/>
          <w:sz w:val="40"/>
          <w:szCs w:val="40"/>
          <w:lang w:eastAsia="fr-FR"/>
        </w:rPr>
      </w:pPr>
    </w:p>
    <w:p w14:paraId="1BE1F159" w14:textId="77777777" w:rsidR="00AD6B21" w:rsidRPr="008A24A3" w:rsidRDefault="00AD6B21" w:rsidP="0011093D">
      <w:pPr>
        <w:rPr>
          <w:rFonts w:asciiTheme="majorHAnsi" w:hAnsiTheme="majorHAnsi" w:cstheme="majorHAnsi"/>
          <w:sz w:val="40"/>
          <w:szCs w:val="40"/>
          <w:lang w:eastAsia="fr-FR"/>
        </w:rPr>
      </w:pPr>
      <w:r w:rsidRPr="008A24A3">
        <w:rPr>
          <w:rFonts w:asciiTheme="majorHAnsi" w:hAnsiTheme="majorHAnsi" w:cstheme="majorHAnsi"/>
          <w:sz w:val="40"/>
          <w:szCs w:val="40"/>
          <w:lang w:eastAsia="fr-FR"/>
        </w:rPr>
        <w:t> </w:t>
      </w:r>
    </w:p>
    <w:p w14:paraId="45F49AC7" w14:textId="61A68E5E" w:rsidR="00AD6B21" w:rsidRPr="008A24A3" w:rsidRDefault="00AD6B21" w:rsidP="00AD6B21">
      <w:pPr>
        <w:jc w:val="center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  <w:t>CORRECTION</w:t>
      </w:r>
    </w:p>
    <w:p w14:paraId="53E2AE04" w14:textId="77777777" w:rsidR="00AD6B21" w:rsidRPr="008A24A3" w:rsidRDefault="00AD6B21" w:rsidP="00AD6B21">
      <w:pPr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  <w:sz w:val="40"/>
          <w:szCs w:val="40"/>
          <w:lang w:eastAsia="fr-FR"/>
        </w:rPr>
        <w:t> </w:t>
      </w:r>
    </w:p>
    <w:p w14:paraId="3A3AB49B" w14:textId="21B8FEED" w:rsidR="00AD6B21" w:rsidRPr="008A24A3" w:rsidRDefault="0011093D" w:rsidP="00AD6B21">
      <w:pPr>
        <w:jc w:val="center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  <w:sz w:val="40"/>
          <w:szCs w:val="40"/>
          <w:lang w:eastAsia="fr-FR"/>
        </w:rPr>
        <w:t>Livret n°1, 2</w:t>
      </w:r>
      <w:r w:rsidR="007A414A" w:rsidRPr="008A24A3">
        <w:rPr>
          <w:rFonts w:asciiTheme="majorHAnsi" w:hAnsiTheme="majorHAnsi" w:cstheme="majorHAnsi"/>
          <w:sz w:val="40"/>
          <w:szCs w:val="40"/>
          <w:lang w:eastAsia="fr-FR"/>
        </w:rPr>
        <w:t>,</w:t>
      </w:r>
      <w:r w:rsidR="007B5F3B" w:rsidRPr="008A24A3">
        <w:rPr>
          <w:rFonts w:asciiTheme="majorHAnsi" w:hAnsiTheme="majorHAnsi" w:cstheme="majorHAnsi"/>
          <w:sz w:val="40"/>
          <w:szCs w:val="40"/>
          <w:lang w:eastAsia="fr-FR"/>
        </w:rPr>
        <w:t xml:space="preserve"> et 3</w:t>
      </w:r>
    </w:p>
    <w:p w14:paraId="792F8063" w14:textId="77777777" w:rsidR="00AD6B21" w:rsidRPr="008A24A3" w:rsidRDefault="00AD6B21" w:rsidP="00AD6B21">
      <w:pPr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  <w:sz w:val="40"/>
          <w:szCs w:val="40"/>
          <w:lang w:eastAsia="fr-FR"/>
        </w:rPr>
        <w:t> </w:t>
      </w:r>
    </w:p>
    <w:p w14:paraId="2E5D4D41" w14:textId="4099AAB6" w:rsidR="00AD6B21" w:rsidRPr="008A24A3" w:rsidRDefault="00AD6B21" w:rsidP="00AD6B21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</w:pPr>
      <w:r w:rsidRPr="008A24A3"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  <w:t>Durée :</w:t>
      </w:r>
      <w:r w:rsidR="00CF0248" w:rsidRPr="008A24A3"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  <w:t xml:space="preserve"> </w:t>
      </w:r>
      <w:r w:rsidR="00AF6EBB" w:rsidRPr="008A24A3"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  <w:t>45</w:t>
      </w:r>
      <w:r w:rsidR="00CF0248" w:rsidRPr="008A24A3"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  <w:t xml:space="preserve"> </w:t>
      </w:r>
      <w:r w:rsidRPr="008A24A3">
        <w:rPr>
          <w:rFonts w:asciiTheme="majorHAnsi" w:hAnsiTheme="majorHAnsi" w:cstheme="majorHAnsi"/>
          <w:b/>
          <w:bCs/>
          <w:sz w:val="40"/>
          <w:szCs w:val="40"/>
          <w:u w:val="single"/>
          <w:lang w:eastAsia="fr-FR"/>
        </w:rPr>
        <w:t>min</w:t>
      </w:r>
    </w:p>
    <w:p w14:paraId="2A792D1B" w14:textId="07A845D6" w:rsidR="00CF0248" w:rsidRPr="008A24A3" w:rsidRDefault="00CF0248" w:rsidP="00CF0248">
      <w:pPr>
        <w:pStyle w:val="Sansinterligne"/>
        <w:suppressAutoHyphens/>
        <w:autoSpaceDN w:val="0"/>
        <w:textAlignment w:val="baseline"/>
        <w:rPr>
          <w:rFonts w:asciiTheme="majorHAnsi" w:hAnsiTheme="majorHAnsi" w:cstheme="majorHAnsi"/>
          <w:b/>
          <w:bCs/>
          <w:szCs w:val="20"/>
        </w:rPr>
      </w:pPr>
    </w:p>
    <w:p w14:paraId="5D8BDA56" w14:textId="59440CE7" w:rsidR="00CF0248" w:rsidRPr="008A24A3" w:rsidRDefault="00CF0248" w:rsidP="00CF0248">
      <w:pPr>
        <w:pStyle w:val="Sansinterligne"/>
        <w:suppressAutoHyphens/>
        <w:autoSpaceDN w:val="0"/>
        <w:textAlignment w:val="baseline"/>
        <w:rPr>
          <w:rFonts w:asciiTheme="majorHAnsi" w:hAnsiTheme="majorHAnsi" w:cstheme="majorHAnsi"/>
          <w:b/>
          <w:bCs/>
          <w:szCs w:val="20"/>
        </w:rPr>
      </w:pPr>
    </w:p>
    <w:p w14:paraId="4A4EBCE1" w14:textId="77777777" w:rsidR="00B226E7" w:rsidRPr="008A24A3" w:rsidRDefault="00B226E7" w:rsidP="00B226E7">
      <w:pPr>
        <w:pStyle w:val="Sansinterligne"/>
        <w:rPr>
          <w:rFonts w:asciiTheme="majorHAnsi" w:hAnsiTheme="majorHAnsi" w:cstheme="majorHAnsi"/>
          <w:b/>
          <w:bCs/>
          <w:szCs w:val="20"/>
        </w:rPr>
      </w:pPr>
    </w:p>
    <w:p w14:paraId="21665181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BD55C55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5C9C055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853A268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DC7E907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F2A4190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22E6290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423C38F" w14:textId="081CD6CD" w:rsidR="00823DBD" w:rsidRPr="008A24A3" w:rsidRDefault="007A414A" w:rsidP="00B55F8F">
      <w:pPr>
        <w:spacing w:after="0"/>
        <w:rPr>
          <w:rFonts w:asciiTheme="majorHAnsi" w:hAnsiTheme="majorHAnsi" w:cstheme="majorHAnsi"/>
          <w:sz w:val="24"/>
          <w:szCs w:val="24"/>
        </w:rPr>
      </w:pPr>
      <w:r w:rsidRPr="008A24A3">
        <w:rPr>
          <w:rFonts w:asciiTheme="majorHAnsi" w:hAnsiTheme="majorHAnsi" w:cstheme="majorHAnsi"/>
          <w:noProof/>
          <w:sz w:val="24"/>
          <w:szCs w:val="24"/>
          <w:lang w:eastAsia="fr-FR"/>
        </w:rPr>
        <w:drawing>
          <wp:inline distT="0" distB="0" distL="0" distR="0" wp14:anchorId="55693D34" wp14:editId="32D21BD7">
            <wp:extent cx="4465371" cy="2396067"/>
            <wp:effectExtent l="0" t="0" r="5080" b="4445"/>
            <wp:docPr id="5" name="Image 5" descr="page57image3014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57image301424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35" cy="24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F095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C105714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B462AEB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FEFB952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BF411C7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F857354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BCED96E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250E92D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5C86E45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A029BF0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46DAAB4" w14:textId="77777777" w:rsidR="00823DBD" w:rsidRPr="008A24A3" w:rsidRDefault="00823DBD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784E7D3" w14:textId="42BFD11A" w:rsidR="00BD788E" w:rsidRPr="008A24A3" w:rsidRDefault="00BD788E" w:rsidP="008A24A3">
      <w:pPr>
        <w:pStyle w:val="Corps"/>
        <w:rPr>
          <w:rFonts w:asciiTheme="majorHAnsi" w:hAnsiTheme="majorHAnsi" w:cstheme="majorHAnsi"/>
          <w:b/>
          <w:bCs/>
          <w:i/>
          <w:iCs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b/>
          <w:bCs/>
          <w:i/>
          <w:iCs/>
          <w:sz w:val="24"/>
          <w:szCs w:val="24"/>
          <w:lang w:val="fr-FR"/>
        </w:rPr>
        <w:t>Pour chaque question, il y a une seule bonne réponse.</w:t>
      </w:r>
    </w:p>
    <w:p w14:paraId="1F0119A2" w14:textId="01B7990B" w:rsidR="00BD788E" w:rsidRDefault="00BD788E" w:rsidP="00BD788E">
      <w:pPr>
        <w:pStyle w:val="Corps"/>
        <w:rPr>
          <w:rFonts w:asciiTheme="majorHAnsi" w:hAnsiTheme="majorHAnsi" w:cstheme="majorHAnsi"/>
          <w:sz w:val="24"/>
          <w:szCs w:val="24"/>
          <w:lang w:val="fr-FR"/>
        </w:rPr>
      </w:pPr>
    </w:p>
    <w:p w14:paraId="1A6E433E" w14:textId="77777777" w:rsidR="00194473" w:rsidRPr="00BB110B" w:rsidRDefault="00194473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</w:rPr>
      </w:pPr>
      <w:r w:rsidRPr="00BB110B">
        <w:rPr>
          <w:rStyle w:val="normaltextrun"/>
          <w:rFonts w:asciiTheme="majorHAnsi" w:hAnsiTheme="majorHAnsi" w:cstheme="majorHAnsi"/>
          <w:b/>
          <w:bCs/>
        </w:rPr>
        <w:t>Le Moho est la discontinuité qui sépare :</w:t>
      </w:r>
    </w:p>
    <w:p w14:paraId="13164F9B" w14:textId="77777777" w:rsidR="00194473" w:rsidRPr="008A24A3" w:rsidRDefault="00194473">
      <w:pPr>
        <w:pStyle w:val="paragraph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>Le manteau du noyau.</w:t>
      </w:r>
      <w:r w:rsidRPr="008A24A3">
        <w:rPr>
          <w:rStyle w:val="eop"/>
          <w:rFonts w:asciiTheme="majorHAnsi" w:hAnsiTheme="majorHAnsi" w:cstheme="majorHAnsi"/>
        </w:rPr>
        <w:t> </w:t>
      </w:r>
    </w:p>
    <w:p w14:paraId="59F8BBFB" w14:textId="13D7F47A" w:rsidR="00194473" w:rsidRPr="008A24A3" w:rsidRDefault="00194473">
      <w:pPr>
        <w:pStyle w:val="paragraph"/>
        <w:numPr>
          <w:ilvl w:val="0"/>
          <w:numId w:val="30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>Noyau externe et noyau interne</w:t>
      </w:r>
    </w:p>
    <w:p w14:paraId="365081BF" w14:textId="6DA1EE17" w:rsidR="00194473" w:rsidRPr="008A24A3" w:rsidRDefault="00194473">
      <w:pPr>
        <w:pStyle w:val="paragraph"/>
        <w:numPr>
          <w:ilvl w:val="0"/>
          <w:numId w:val="30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 xml:space="preserve">Le manteau supérieur du manteau inférieur. </w:t>
      </w:r>
    </w:p>
    <w:p w14:paraId="498E5600" w14:textId="214A8A61" w:rsidR="00194473" w:rsidRPr="008A24A3" w:rsidRDefault="00194473">
      <w:pPr>
        <w:pStyle w:val="paragraph"/>
        <w:numPr>
          <w:ilvl w:val="0"/>
          <w:numId w:val="30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>La croute et le manteau.</w:t>
      </w:r>
      <w:r w:rsidRPr="008A24A3">
        <w:rPr>
          <w:rStyle w:val="eop"/>
          <w:rFonts w:asciiTheme="majorHAnsi" w:hAnsiTheme="majorHAnsi" w:cstheme="majorHAnsi"/>
        </w:rPr>
        <w:t> </w:t>
      </w:r>
    </w:p>
    <w:p w14:paraId="74862121" w14:textId="5854174F" w:rsidR="00194473" w:rsidRPr="008A24A3" w:rsidRDefault="00194473" w:rsidP="0019447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</w:p>
    <w:p w14:paraId="7B76DFA2" w14:textId="6D5C09EE" w:rsidR="00194473" w:rsidRPr="008A24A3" w:rsidRDefault="00CE39B2" w:rsidP="00BD788E">
      <w:pPr>
        <w:pStyle w:val="Corps"/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noProof/>
          <w:sz w:val="24"/>
          <w:szCs w:val="24"/>
          <w:lang w:val="fr-FR"/>
        </w:rPr>
        <w:drawing>
          <wp:anchor distT="76200" distB="76200" distL="76200" distR="76200" simplePos="0" relativeHeight="251659264" behindDoc="0" locked="0" layoutInCell="1" allowOverlap="1" wp14:anchorId="574D6542" wp14:editId="7CFF656E">
            <wp:simplePos x="0" y="0"/>
            <wp:positionH relativeFrom="margin">
              <wp:posOffset>224769</wp:posOffset>
            </wp:positionH>
            <wp:positionV relativeFrom="line">
              <wp:posOffset>172085</wp:posOffset>
            </wp:positionV>
            <wp:extent cx="3387600" cy="2462400"/>
            <wp:effectExtent l="0" t="0" r="3810" b="0"/>
            <wp:wrapSquare wrapText="bothSides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246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383DA" w14:textId="4BC8B1DB" w:rsidR="00BD788E" w:rsidRPr="008A24A3" w:rsidRDefault="00BD788E" w:rsidP="00BD788E">
      <w:pPr>
        <w:pStyle w:val="Corps"/>
        <w:rPr>
          <w:rFonts w:asciiTheme="majorHAnsi" w:hAnsiTheme="majorHAnsi" w:cstheme="majorHAnsi"/>
          <w:sz w:val="24"/>
          <w:szCs w:val="24"/>
          <w:lang w:val="fr-FR"/>
        </w:rPr>
      </w:pPr>
    </w:p>
    <w:p w14:paraId="203689E4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38767190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299EE9F8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3D7E22AE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04F3AA5B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7920FEC2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30D6798B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69BC4741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505F8FBC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6AEFE8EF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63C61DB5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26E7D81F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6659628A" w14:textId="77777777" w:rsidR="00CE39B2" w:rsidRDefault="00CE39B2" w:rsidP="00BD788E">
      <w:pPr>
        <w:pStyle w:val="Corps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02ABB584" w14:textId="0E263A2D" w:rsidR="00BD788E" w:rsidRPr="00194473" w:rsidRDefault="00BD788E">
      <w:pPr>
        <w:pStyle w:val="Corps"/>
        <w:numPr>
          <w:ilvl w:val="0"/>
          <w:numId w:val="45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b/>
          <w:bCs/>
          <w:sz w:val="24"/>
          <w:szCs w:val="24"/>
          <w:lang w:val="fr-FR"/>
        </w:rPr>
        <w:t xml:space="preserve">À propos du graphique ci-dessus, quelle proposition est </w:t>
      </w:r>
      <w:r w:rsidRPr="005D07B4">
        <w:rPr>
          <w:rStyle w:val="Aucun"/>
          <w:rFonts w:asciiTheme="majorHAnsi" w:hAnsiTheme="majorHAnsi" w:cstheme="majorHAnsi"/>
          <w:b/>
          <w:bCs/>
          <w:sz w:val="24"/>
          <w:szCs w:val="24"/>
          <w:u w:val="single"/>
          <w:lang w:val="fr-FR"/>
        </w:rPr>
        <w:t>incorrecte</w:t>
      </w:r>
      <w:r w:rsidRPr="005D07B4">
        <w:rPr>
          <w:rFonts w:asciiTheme="majorHAnsi" w:hAnsiTheme="majorHAnsi" w:cstheme="majorHAnsi"/>
          <w:b/>
          <w:bCs/>
          <w:sz w:val="24"/>
          <w:szCs w:val="24"/>
          <w:lang w:val="fr-FR"/>
        </w:rPr>
        <w:t xml:space="preserve"> ?</w:t>
      </w:r>
    </w:p>
    <w:p w14:paraId="66978200" w14:textId="77777777" w:rsidR="005D07B4" w:rsidRDefault="00BD788E">
      <w:pPr>
        <w:pStyle w:val="Corps"/>
        <w:numPr>
          <w:ilvl w:val="0"/>
          <w:numId w:val="35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 xml:space="preserve">La courbe qui relie les </w:t>
      </w:r>
      <m:oMath>
        <m:sSub>
          <m:sSubPr>
            <m:ctrlPr>
              <w:rPr>
                <w:rFonts w:ascii="Cambria Math" w:hAnsi="Cambria Math" w:cstheme="majorHAnsi"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  <w:lang w:val="fr-FR"/>
              </w:rPr>
              <m:t>λ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  <w:lang w:val="fr-FR"/>
              </w:rPr>
              <m:t>max</m:t>
            </m:r>
          </m:sub>
        </m:sSub>
      </m:oMath>
      <w:r w:rsidRPr="008A24A3">
        <w:rPr>
          <w:rFonts w:asciiTheme="majorHAnsi" w:hAnsiTheme="majorHAnsi" w:cstheme="majorHAnsi"/>
          <w:sz w:val="24"/>
          <w:szCs w:val="24"/>
          <w:lang w:val="fr-FR"/>
        </w:rPr>
        <w:t xml:space="preserve"> fait référence à la Loi de Wien.</w:t>
      </w:r>
    </w:p>
    <w:p w14:paraId="49F42532" w14:textId="77777777" w:rsidR="005D07B4" w:rsidRDefault="00BD788E">
      <w:pPr>
        <w:pStyle w:val="Corps"/>
        <w:numPr>
          <w:ilvl w:val="0"/>
          <w:numId w:val="35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sz w:val="24"/>
          <w:szCs w:val="24"/>
          <w:lang w:val="fr-FR"/>
        </w:rPr>
        <w:t>On peut en déduire que la température à la surface du Soleil avoisine les 4000 K.</w:t>
      </w:r>
    </w:p>
    <w:p w14:paraId="417FADCE" w14:textId="77777777" w:rsidR="005D07B4" w:rsidRDefault="00BD788E">
      <w:pPr>
        <w:pStyle w:val="Corps"/>
        <w:numPr>
          <w:ilvl w:val="0"/>
          <w:numId w:val="35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sz w:val="24"/>
          <w:szCs w:val="24"/>
          <w:lang w:val="fr-FR"/>
        </w:rPr>
        <w:t xml:space="preserve">La Terre émet </w:t>
      </w:r>
      <w:r w:rsidR="008A24A3" w:rsidRPr="005D07B4">
        <w:rPr>
          <w:rFonts w:asciiTheme="majorHAnsi" w:hAnsiTheme="majorHAnsi" w:cstheme="majorHAnsi"/>
          <w:sz w:val="24"/>
          <w:szCs w:val="24"/>
          <w:lang w:val="fr-FR"/>
        </w:rPr>
        <w:t>des rayonnements</w:t>
      </w:r>
      <w:r w:rsidRPr="005D07B4">
        <w:rPr>
          <w:rFonts w:asciiTheme="majorHAnsi" w:hAnsiTheme="majorHAnsi" w:cstheme="majorHAnsi"/>
          <w:sz w:val="24"/>
          <w:szCs w:val="24"/>
          <w:lang w:val="fr-FR"/>
        </w:rPr>
        <w:t xml:space="preserve"> de longueur d’onde supérieure à 800 nm.</w:t>
      </w:r>
    </w:p>
    <w:p w14:paraId="4EC99EF7" w14:textId="1A1562E5" w:rsidR="00BD788E" w:rsidRPr="005D07B4" w:rsidRDefault="00BD788E">
      <w:pPr>
        <w:pStyle w:val="Corps"/>
        <w:numPr>
          <w:ilvl w:val="0"/>
          <w:numId w:val="35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sz w:val="24"/>
          <w:szCs w:val="24"/>
          <w:lang w:val="fr-FR"/>
        </w:rPr>
        <w:t xml:space="preserve">L’ozone stratosphérique absorbe principalement des rayons avec </w:t>
      </w:r>
      <m:oMath>
        <m:r>
          <w:rPr>
            <w:rFonts w:ascii="Cambria Math" w:hAnsi="Cambria Math" w:cstheme="majorHAnsi"/>
            <w:sz w:val="24"/>
            <w:szCs w:val="24"/>
            <w:lang w:val="fr-FR"/>
          </w:rPr>
          <m:t>λ&lt;400nm</m:t>
        </m:r>
      </m:oMath>
      <w:r w:rsidRPr="005D07B4">
        <w:rPr>
          <w:rStyle w:val="Aucun"/>
          <w:rFonts w:asciiTheme="majorHAnsi" w:hAnsiTheme="majorHAnsi" w:cstheme="majorHAnsi"/>
          <w:sz w:val="24"/>
          <w:szCs w:val="24"/>
          <w:lang w:val="fr-FR"/>
        </w:rPr>
        <w:t>.</w:t>
      </w:r>
    </w:p>
    <w:p w14:paraId="27E4581A" w14:textId="77777777" w:rsidR="00BD788E" w:rsidRPr="008A24A3" w:rsidRDefault="00BD788E" w:rsidP="00BD788E">
      <w:pPr>
        <w:pStyle w:val="Corps"/>
        <w:rPr>
          <w:rFonts w:asciiTheme="majorHAnsi" w:hAnsiTheme="majorHAnsi" w:cstheme="majorHAnsi"/>
          <w:sz w:val="24"/>
          <w:szCs w:val="24"/>
          <w:lang w:val="fr-FR"/>
        </w:rPr>
      </w:pPr>
    </w:p>
    <w:p w14:paraId="0C4899F2" w14:textId="77777777" w:rsidR="00BD788E" w:rsidRPr="008A24A3" w:rsidRDefault="00BD788E" w:rsidP="00BD788E">
      <w:pPr>
        <w:pStyle w:val="Corps"/>
        <w:ind w:left="720"/>
        <w:rPr>
          <w:rFonts w:asciiTheme="majorHAnsi" w:hAnsiTheme="majorHAnsi" w:cstheme="majorHAnsi"/>
          <w:sz w:val="24"/>
          <w:szCs w:val="24"/>
          <w:lang w:val="fr-FR"/>
        </w:rPr>
      </w:pPr>
    </w:p>
    <w:p w14:paraId="136B1626" w14:textId="77777777" w:rsidR="005D07B4" w:rsidRDefault="005D07B4" w:rsidP="005D07B4">
      <w:pPr>
        <w:pStyle w:val="Corps"/>
        <w:rPr>
          <w:rFonts w:asciiTheme="majorHAnsi" w:hAnsiTheme="majorHAnsi" w:cstheme="majorHAnsi"/>
          <w:sz w:val="24"/>
          <w:szCs w:val="24"/>
          <w:lang w:val="fr-FR"/>
        </w:rPr>
      </w:pPr>
    </w:p>
    <w:p w14:paraId="28A6A5EB" w14:textId="428BF8FF" w:rsidR="00BD788E" w:rsidRPr="003A5E66" w:rsidRDefault="00BD788E">
      <w:pPr>
        <w:pStyle w:val="Corps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b/>
          <w:bCs/>
          <w:sz w:val="24"/>
          <w:szCs w:val="24"/>
          <w:lang w:val="fr-FR"/>
        </w:rPr>
        <w:t>Pour calculer la constante solaire, on utilise :</w:t>
      </w:r>
    </w:p>
    <w:p w14:paraId="3B5E5249" w14:textId="77777777" w:rsidR="003A5E66" w:rsidRDefault="00BD788E">
      <w:pPr>
        <w:pStyle w:val="Corps"/>
        <w:numPr>
          <w:ilvl w:val="0"/>
          <w:numId w:val="36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Le flux d’énergie total, le rayon terrestre et le rayon de l’orbite terrestre.</w:t>
      </w:r>
    </w:p>
    <w:p w14:paraId="7767E9DB" w14:textId="77777777" w:rsidR="003A5E66" w:rsidRDefault="00BD788E">
      <w:pPr>
        <w:pStyle w:val="Corps"/>
        <w:numPr>
          <w:ilvl w:val="0"/>
          <w:numId w:val="36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3A5E66">
        <w:rPr>
          <w:rFonts w:asciiTheme="majorHAnsi" w:hAnsiTheme="majorHAnsi" w:cstheme="majorHAnsi"/>
          <w:sz w:val="24"/>
          <w:szCs w:val="24"/>
          <w:lang w:val="fr-FR"/>
        </w:rPr>
        <w:t>Le flux d’énergie incident sur Terre, le rayon solaire et le rayon de l</w:t>
      </w:r>
      <w:r w:rsidRPr="003A5E66">
        <w:rPr>
          <w:rFonts w:asciiTheme="majorHAnsi" w:hAnsiTheme="majorHAnsi" w:cstheme="majorHAnsi"/>
          <w:sz w:val="24"/>
          <w:szCs w:val="24"/>
          <w:rtl/>
          <w:lang w:val="fr-FR"/>
        </w:rPr>
        <w:t>’</w:t>
      </w:r>
      <w:r w:rsidRPr="003A5E66">
        <w:rPr>
          <w:rFonts w:asciiTheme="majorHAnsi" w:hAnsiTheme="majorHAnsi" w:cstheme="majorHAnsi"/>
          <w:sz w:val="24"/>
          <w:szCs w:val="24"/>
          <w:lang w:val="fr-FR"/>
        </w:rPr>
        <w:t>orbite terrestre.</w:t>
      </w:r>
    </w:p>
    <w:p w14:paraId="51F40B05" w14:textId="77777777" w:rsidR="003A5E66" w:rsidRDefault="00BD788E">
      <w:pPr>
        <w:pStyle w:val="Corps"/>
        <w:numPr>
          <w:ilvl w:val="0"/>
          <w:numId w:val="36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3A5E66">
        <w:rPr>
          <w:rFonts w:asciiTheme="majorHAnsi" w:hAnsiTheme="majorHAnsi" w:cstheme="majorHAnsi"/>
          <w:sz w:val="24"/>
          <w:szCs w:val="24"/>
          <w:lang w:val="fr-FR"/>
        </w:rPr>
        <w:t>Le flux d’énergie incident sur Terre, la surface terrestre et le rayon terrestre.</w:t>
      </w:r>
    </w:p>
    <w:p w14:paraId="1D30487B" w14:textId="2ECEE355" w:rsidR="00BD788E" w:rsidRPr="003A5E66" w:rsidRDefault="00BD788E">
      <w:pPr>
        <w:pStyle w:val="Corps"/>
        <w:numPr>
          <w:ilvl w:val="0"/>
          <w:numId w:val="36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3A5E66">
        <w:rPr>
          <w:rFonts w:asciiTheme="majorHAnsi" w:hAnsiTheme="majorHAnsi" w:cstheme="majorHAnsi"/>
          <w:sz w:val="24"/>
          <w:szCs w:val="24"/>
          <w:lang w:val="fr-FR"/>
        </w:rPr>
        <w:t>Le flux d’énergie total, le rayon de l’orbite terrestre et le rayon solaire.</w:t>
      </w:r>
    </w:p>
    <w:p w14:paraId="07AEB01B" w14:textId="4FAC16DF" w:rsidR="00CE39B2" w:rsidRDefault="00CE39B2" w:rsidP="00BD788E">
      <w:pPr>
        <w:pStyle w:val="Corps"/>
        <w:rPr>
          <w:rStyle w:val="Aucun"/>
          <w:rFonts w:asciiTheme="majorHAnsi" w:hAnsiTheme="majorHAnsi" w:cstheme="majorHAnsi"/>
          <w:sz w:val="24"/>
          <w:szCs w:val="24"/>
          <w:lang w:val="fr-FR"/>
        </w:rPr>
      </w:pPr>
    </w:p>
    <w:p w14:paraId="60AE317E" w14:textId="53CA9A7C" w:rsidR="00CE39B2" w:rsidRPr="0073685D" w:rsidRDefault="00CE39B2">
      <w:pPr>
        <w:pStyle w:val="Corps"/>
        <w:numPr>
          <w:ilvl w:val="0"/>
          <w:numId w:val="45"/>
        </w:numPr>
        <w:rPr>
          <w:rStyle w:val="Aucun"/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73685D">
        <w:rPr>
          <w:rStyle w:val="Aucun"/>
          <w:rFonts w:asciiTheme="majorHAnsi" w:hAnsiTheme="majorHAnsi" w:cstheme="majorHAnsi"/>
          <w:b/>
          <w:bCs/>
          <w:sz w:val="24"/>
          <w:szCs w:val="24"/>
          <w:lang w:val="fr-FR"/>
        </w:rPr>
        <w:t>La densité moyenne de la Croûte Continentale est de :</w:t>
      </w:r>
    </w:p>
    <w:p w14:paraId="15AD8671" w14:textId="77777777" w:rsidR="00CE39B2" w:rsidRDefault="00CE39B2">
      <w:pPr>
        <w:pStyle w:val="Corps"/>
        <w:numPr>
          <w:ilvl w:val="0"/>
          <w:numId w:val="39"/>
        </w:numPr>
        <w:rPr>
          <w:rFonts w:asciiTheme="majorHAnsi" w:hAnsiTheme="majorHAnsi" w:cstheme="majorHAnsi"/>
          <w:lang w:val="fr-FR"/>
        </w:rPr>
      </w:pPr>
      <w:r w:rsidRPr="008A24A3">
        <w:rPr>
          <w:rStyle w:val="Aucun"/>
          <w:rFonts w:asciiTheme="majorHAnsi" w:hAnsiTheme="majorHAnsi" w:cstheme="majorHAnsi"/>
          <w:lang w:val="fr-FR"/>
        </w:rPr>
        <w:t>13</w:t>
      </w:r>
    </w:p>
    <w:p w14:paraId="3D0B6475" w14:textId="77777777" w:rsidR="00CE39B2" w:rsidRDefault="00CE39B2">
      <w:pPr>
        <w:pStyle w:val="Corps"/>
        <w:numPr>
          <w:ilvl w:val="0"/>
          <w:numId w:val="39"/>
        </w:numPr>
        <w:rPr>
          <w:rFonts w:asciiTheme="majorHAnsi" w:hAnsiTheme="majorHAnsi" w:cstheme="majorHAnsi"/>
          <w:lang w:val="fr-FR"/>
        </w:rPr>
      </w:pPr>
      <w:r w:rsidRPr="0073685D">
        <w:rPr>
          <w:rStyle w:val="Aucun"/>
          <w:rFonts w:asciiTheme="majorHAnsi" w:hAnsiTheme="majorHAnsi" w:cstheme="majorHAnsi"/>
          <w:lang w:val="fr-FR"/>
        </w:rPr>
        <w:t>11</w:t>
      </w:r>
    </w:p>
    <w:p w14:paraId="7919BA50" w14:textId="77777777" w:rsidR="00CE39B2" w:rsidRDefault="00CE39B2">
      <w:pPr>
        <w:pStyle w:val="Corps"/>
        <w:numPr>
          <w:ilvl w:val="0"/>
          <w:numId w:val="39"/>
        </w:numPr>
        <w:rPr>
          <w:rFonts w:asciiTheme="majorHAnsi" w:hAnsiTheme="majorHAnsi" w:cstheme="majorHAnsi"/>
          <w:lang w:val="fr-FR"/>
        </w:rPr>
      </w:pPr>
      <w:r w:rsidRPr="0073685D">
        <w:rPr>
          <w:rStyle w:val="Aucun"/>
          <w:rFonts w:asciiTheme="majorHAnsi" w:hAnsiTheme="majorHAnsi" w:cstheme="majorHAnsi"/>
          <w:lang w:val="fr-FR"/>
        </w:rPr>
        <w:t>2,7</w:t>
      </w:r>
    </w:p>
    <w:p w14:paraId="6B0D78C9" w14:textId="77777777" w:rsidR="00CE39B2" w:rsidRPr="0073685D" w:rsidRDefault="00CE39B2">
      <w:pPr>
        <w:pStyle w:val="Corps"/>
        <w:numPr>
          <w:ilvl w:val="0"/>
          <w:numId w:val="39"/>
        </w:numPr>
        <w:rPr>
          <w:rFonts w:asciiTheme="majorHAnsi" w:hAnsiTheme="majorHAnsi" w:cstheme="majorHAnsi"/>
          <w:lang w:val="fr-FR"/>
        </w:rPr>
      </w:pPr>
      <w:r w:rsidRPr="0073685D">
        <w:rPr>
          <w:rStyle w:val="Aucun"/>
          <w:rFonts w:asciiTheme="majorHAnsi" w:hAnsiTheme="majorHAnsi" w:cstheme="majorHAnsi"/>
          <w:lang w:val="fr-FR"/>
        </w:rPr>
        <w:t>3</w:t>
      </w:r>
    </w:p>
    <w:p w14:paraId="17F65882" w14:textId="77777777" w:rsidR="00CE39B2" w:rsidRPr="008A24A3" w:rsidRDefault="00CE39B2" w:rsidP="00BD788E">
      <w:pPr>
        <w:pStyle w:val="Corps"/>
        <w:rPr>
          <w:rStyle w:val="Aucun"/>
          <w:rFonts w:asciiTheme="majorHAnsi" w:hAnsiTheme="majorHAnsi" w:cstheme="majorHAnsi"/>
          <w:sz w:val="24"/>
          <w:szCs w:val="24"/>
          <w:lang w:val="fr-FR"/>
        </w:rPr>
      </w:pPr>
    </w:p>
    <w:p w14:paraId="1FCCA3F0" w14:textId="19D54548" w:rsidR="00BD788E" w:rsidRPr="003A5E66" w:rsidRDefault="00BD788E">
      <w:pPr>
        <w:pStyle w:val="Corps"/>
        <w:numPr>
          <w:ilvl w:val="0"/>
          <w:numId w:val="45"/>
        </w:numPr>
        <w:rPr>
          <w:rStyle w:val="Aucun"/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3A5E66">
        <w:rPr>
          <w:rStyle w:val="Aucun"/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Le </w:t>
      </w:r>
      <w:r w:rsidRPr="003A5E66">
        <w:rPr>
          <w:rStyle w:val="Aucun"/>
          <w:rFonts w:asciiTheme="majorHAnsi" w:hAnsiTheme="majorHAnsi" w:cstheme="majorHAnsi"/>
          <w:b/>
          <w:bCs/>
          <w:i/>
          <w:iCs/>
          <w:sz w:val="24"/>
          <w:szCs w:val="24"/>
          <w:lang w:val="en-US"/>
        </w:rPr>
        <w:t>Global Warming Potential</w:t>
      </w:r>
      <w:r w:rsidRPr="003A5E66">
        <w:rPr>
          <w:rStyle w:val="Aucun"/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ou </w:t>
      </w:r>
      <w:r w:rsidR="003A5E66" w:rsidRPr="003A5E66">
        <w:rPr>
          <w:rStyle w:val="Aucun"/>
          <w:rFonts w:asciiTheme="majorHAnsi" w:hAnsiTheme="majorHAnsi" w:cstheme="majorHAnsi"/>
          <w:b/>
          <w:bCs/>
          <w:sz w:val="24"/>
          <w:szCs w:val="24"/>
          <w:lang w:val="en-US"/>
        </w:rPr>
        <w:t>GWP:</w:t>
      </w:r>
    </w:p>
    <w:p w14:paraId="5AE0CF4F" w14:textId="77777777" w:rsidR="003A5E66" w:rsidRDefault="00BD788E">
      <w:pPr>
        <w:pStyle w:val="Corps"/>
        <w:numPr>
          <w:ilvl w:val="0"/>
          <w:numId w:val="3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Style w:val="Aucun"/>
          <w:rFonts w:asciiTheme="majorHAnsi" w:hAnsiTheme="majorHAnsi" w:cstheme="majorHAnsi"/>
          <w:sz w:val="24"/>
          <w:szCs w:val="24"/>
          <w:lang w:val="fr-FR"/>
        </w:rPr>
        <w:t>Utilise comme unité l’impact du CO</w:t>
      </w:r>
      <w:r w:rsidRPr="008A24A3">
        <w:rPr>
          <w:rStyle w:val="Aucun"/>
          <w:rFonts w:asciiTheme="majorHAnsi" w:hAnsiTheme="majorHAnsi" w:cstheme="majorHAnsi"/>
          <w:sz w:val="24"/>
          <w:szCs w:val="24"/>
          <w:vertAlign w:val="subscript"/>
          <w:lang w:val="fr-FR"/>
        </w:rPr>
        <w:t>2</w:t>
      </w:r>
      <w:r w:rsidRPr="008A24A3">
        <w:rPr>
          <w:rStyle w:val="Aucun"/>
          <w:rFonts w:asciiTheme="majorHAnsi" w:hAnsiTheme="majorHAnsi" w:cstheme="majorHAnsi"/>
          <w:sz w:val="24"/>
          <w:szCs w:val="24"/>
          <w:lang w:val="fr-FR"/>
        </w:rPr>
        <w:t xml:space="preserve"> sur le climat.</w:t>
      </w:r>
    </w:p>
    <w:p w14:paraId="06E7927E" w14:textId="77777777" w:rsidR="003A5E66" w:rsidRDefault="00BD788E">
      <w:pPr>
        <w:pStyle w:val="Corps"/>
        <w:numPr>
          <w:ilvl w:val="0"/>
          <w:numId w:val="3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3A5E66">
        <w:rPr>
          <w:rStyle w:val="Aucun"/>
          <w:rFonts w:asciiTheme="majorHAnsi" w:hAnsiTheme="majorHAnsi" w:cstheme="majorHAnsi"/>
          <w:sz w:val="24"/>
          <w:szCs w:val="24"/>
          <w:lang w:val="fr-FR"/>
        </w:rPr>
        <w:t>Montre que le CO</w:t>
      </w:r>
      <w:r w:rsidRPr="003A5E66">
        <w:rPr>
          <w:rStyle w:val="Aucun"/>
          <w:rFonts w:asciiTheme="majorHAnsi" w:hAnsiTheme="majorHAnsi" w:cstheme="majorHAnsi"/>
          <w:sz w:val="24"/>
          <w:szCs w:val="24"/>
          <w:vertAlign w:val="subscript"/>
          <w:lang w:val="fr-FR"/>
        </w:rPr>
        <w:t xml:space="preserve">2 </w:t>
      </w:r>
      <w:r w:rsidRPr="003A5E66">
        <w:rPr>
          <w:rFonts w:asciiTheme="majorHAnsi" w:hAnsiTheme="majorHAnsi" w:cstheme="majorHAnsi"/>
          <w:sz w:val="24"/>
          <w:szCs w:val="24"/>
          <w:lang w:val="fr-FR"/>
        </w:rPr>
        <w:t>n’est pas une priorité dans la lutte contre le réchauffement climatique.</w:t>
      </w:r>
    </w:p>
    <w:p w14:paraId="177D4C11" w14:textId="77777777" w:rsidR="003A5E66" w:rsidRDefault="00BD788E">
      <w:pPr>
        <w:pStyle w:val="Corps"/>
        <w:numPr>
          <w:ilvl w:val="0"/>
          <w:numId w:val="3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3A5E66">
        <w:rPr>
          <w:rFonts w:asciiTheme="majorHAnsi" w:hAnsiTheme="majorHAnsi" w:cstheme="majorHAnsi"/>
          <w:sz w:val="24"/>
          <w:szCs w:val="24"/>
          <w:lang w:val="fr-FR"/>
        </w:rPr>
        <w:t>Est particulièrement élevé chez les CFC (</w:t>
      </w:r>
      <w:r w:rsidRPr="003A5E66">
        <w:rPr>
          <w:rStyle w:val="Aucun"/>
          <w:rFonts w:asciiTheme="majorHAnsi" w:hAnsiTheme="majorHAnsi" w:cstheme="majorHAnsi"/>
          <w:i/>
          <w:iCs/>
          <w:sz w:val="24"/>
          <w:szCs w:val="24"/>
          <w:lang w:val="fr-FR"/>
        </w:rPr>
        <w:t>chlorofluorocarbures</w:t>
      </w:r>
      <w:r w:rsidRPr="003A5E66">
        <w:rPr>
          <w:rFonts w:asciiTheme="majorHAnsi" w:hAnsiTheme="majorHAnsi" w:cstheme="majorHAnsi"/>
          <w:sz w:val="24"/>
          <w:szCs w:val="24"/>
          <w:lang w:val="fr-FR"/>
        </w:rPr>
        <w:t>), Gaz à Effet de Serre majoritaires dans l’atmosphère.</w:t>
      </w:r>
    </w:p>
    <w:p w14:paraId="0241A084" w14:textId="4952DD80" w:rsidR="00BD788E" w:rsidRPr="003A5E66" w:rsidRDefault="00BD788E">
      <w:pPr>
        <w:pStyle w:val="Corps"/>
        <w:numPr>
          <w:ilvl w:val="0"/>
          <w:numId w:val="3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3A5E66">
        <w:rPr>
          <w:rFonts w:asciiTheme="majorHAnsi" w:hAnsiTheme="majorHAnsi" w:cstheme="majorHAnsi"/>
          <w:sz w:val="24"/>
          <w:szCs w:val="24"/>
          <w:lang w:val="fr-FR"/>
        </w:rPr>
        <w:t>Est utilisé par les experts du GIEC pour quantifier l’augmentation de GES dans l’atmosphère.</w:t>
      </w:r>
    </w:p>
    <w:p w14:paraId="6F2F83DC" w14:textId="77777777" w:rsidR="00BD788E" w:rsidRPr="008A24A3" w:rsidRDefault="00BD788E" w:rsidP="00E60B6F">
      <w:pPr>
        <w:pStyle w:val="Corps"/>
        <w:rPr>
          <w:rStyle w:val="Aucun"/>
          <w:rFonts w:asciiTheme="majorHAnsi" w:hAnsiTheme="majorHAnsi" w:cstheme="majorHAnsi"/>
          <w:sz w:val="24"/>
          <w:szCs w:val="24"/>
          <w:lang w:val="fr-FR"/>
        </w:rPr>
      </w:pPr>
    </w:p>
    <w:p w14:paraId="35BFF3C3" w14:textId="65F6D6A1" w:rsidR="00BD788E" w:rsidRPr="0073685D" w:rsidRDefault="00BD788E">
      <w:pPr>
        <w:pStyle w:val="Corps"/>
        <w:numPr>
          <w:ilvl w:val="0"/>
          <w:numId w:val="45"/>
        </w:numPr>
        <w:rPr>
          <w:rStyle w:val="Aucun"/>
          <w:rFonts w:asciiTheme="majorHAnsi" w:hAnsiTheme="majorHAnsi" w:cstheme="majorHAnsi"/>
          <w:b/>
          <w:bCs/>
          <w:lang w:val="fr-FR"/>
        </w:rPr>
      </w:pPr>
      <w:r w:rsidRPr="0073685D">
        <w:rPr>
          <w:rStyle w:val="Aucun"/>
          <w:rFonts w:asciiTheme="majorHAnsi" w:hAnsiTheme="majorHAnsi" w:cstheme="majorHAnsi"/>
          <w:b/>
          <w:bCs/>
          <w:lang w:val="fr-FR"/>
        </w:rPr>
        <w:t>La densité moyenne de la Terre est de :</w:t>
      </w:r>
    </w:p>
    <w:p w14:paraId="44B02D55" w14:textId="77777777" w:rsidR="0073685D" w:rsidRDefault="00BD788E">
      <w:pPr>
        <w:pStyle w:val="Corps"/>
        <w:numPr>
          <w:ilvl w:val="0"/>
          <w:numId w:val="40"/>
        </w:numPr>
        <w:rPr>
          <w:rFonts w:asciiTheme="majorHAnsi" w:hAnsiTheme="majorHAnsi" w:cstheme="majorHAnsi"/>
          <w:lang w:val="fr-FR"/>
        </w:rPr>
      </w:pPr>
      <w:r w:rsidRPr="008A24A3">
        <w:rPr>
          <w:rStyle w:val="Aucun"/>
          <w:rFonts w:asciiTheme="majorHAnsi" w:hAnsiTheme="majorHAnsi" w:cstheme="majorHAnsi"/>
          <w:lang w:val="fr-FR"/>
        </w:rPr>
        <w:t>5,51 g/cm</w:t>
      </w:r>
      <w:r w:rsidRPr="008A24A3">
        <w:rPr>
          <w:rStyle w:val="Aucun"/>
          <w:rFonts w:asciiTheme="majorHAnsi" w:hAnsiTheme="majorHAnsi" w:cstheme="majorHAnsi"/>
          <w:vertAlign w:val="superscript"/>
          <w:lang w:val="fr-FR"/>
        </w:rPr>
        <w:t>3</w:t>
      </w:r>
    </w:p>
    <w:p w14:paraId="0696BED8" w14:textId="77777777" w:rsidR="0073685D" w:rsidRDefault="00BD788E">
      <w:pPr>
        <w:pStyle w:val="Corps"/>
        <w:numPr>
          <w:ilvl w:val="0"/>
          <w:numId w:val="40"/>
        </w:numPr>
        <w:rPr>
          <w:rFonts w:asciiTheme="majorHAnsi" w:hAnsiTheme="majorHAnsi" w:cstheme="majorHAnsi"/>
          <w:lang w:val="fr-FR"/>
        </w:rPr>
      </w:pPr>
      <w:r w:rsidRPr="0073685D">
        <w:rPr>
          <w:rStyle w:val="Aucun"/>
          <w:rFonts w:asciiTheme="majorHAnsi" w:hAnsiTheme="majorHAnsi" w:cstheme="majorHAnsi"/>
          <w:lang w:val="fr-FR"/>
        </w:rPr>
        <w:t xml:space="preserve">7,71 </w:t>
      </w:r>
      <w:r w:rsidRPr="0073685D">
        <w:rPr>
          <w:rFonts w:asciiTheme="majorHAnsi" w:hAnsiTheme="majorHAnsi" w:cstheme="majorHAnsi"/>
          <w:lang w:val="fr-FR"/>
        </w:rPr>
        <w:t>g/cm</w:t>
      </w:r>
      <w:r w:rsidRPr="0073685D">
        <w:rPr>
          <w:rStyle w:val="Aucun"/>
          <w:rFonts w:asciiTheme="majorHAnsi" w:hAnsiTheme="majorHAnsi" w:cstheme="majorHAnsi"/>
          <w:vertAlign w:val="superscript"/>
          <w:lang w:val="fr-FR"/>
        </w:rPr>
        <w:t>3</w:t>
      </w:r>
    </w:p>
    <w:p w14:paraId="0A4A7DBD" w14:textId="77777777" w:rsidR="0073685D" w:rsidRDefault="00BD788E">
      <w:pPr>
        <w:pStyle w:val="Corps"/>
        <w:numPr>
          <w:ilvl w:val="0"/>
          <w:numId w:val="40"/>
        </w:numPr>
        <w:rPr>
          <w:rFonts w:asciiTheme="majorHAnsi" w:hAnsiTheme="majorHAnsi" w:cstheme="majorHAnsi"/>
          <w:lang w:val="fr-FR"/>
        </w:rPr>
      </w:pPr>
      <w:r w:rsidRPr="0073685D">
        <w:rPr>
          <w:rStyle w:val="Aucun"/>
          <w:rFonts w:asciiTheme="majorHAnsi" w:hAnsiTheme="majorHAnsi" w:cstheme="majorHAnsi"/>
          <w:lang w:val="fr-FR"/>
        </w:rPr>
        <w:t xml:space="preserve">6,62 </w:t>
      </w:r>
      <w:r w:rsidRPr="0073685D">
        <w:rPr>
          <w:rFonts w:asciiTheme="majorHAnsi" w:hAnsiTheme="majorHAnsi" w:cstheme="majorHAnsi"/>
          <w:lang w:val="fr-FR"/>
        </w:rPr>
        <w:t>g/cm</w:t>
      </w:r>
      <w:r w:rsidRPr="0073685D">
        <w:rPr>
          <w:rStyle w:val="Aucun"/>
          <w:rFonts w:asciiTheme="majorHAnsi" w:hAnsiTheme="majorHAnsi" w:cstheme="majorHAnsi"/>
          <w:vertAlign w:val="superscript"/>
          <w:lang w:val="fr-FR"/>
        </w:rPr>
        <w:t>3</w:t>
      </w:r>
    </w:p>
    <w:p w14:paraId="5A45CD4A" w14:textId="4C16305F" w:rsidR="00BD788E" w:rsidRPr="0073685D" w:rsidRDefault="00BD788E">
      <w:pPr>
        <w:pStyle w:val="Corps"/>
        <w:numPr>
          <w:ilvl w:val="0"/>
          <w:numId w:val="40"/>
        </w:numPr>
        <w:rPr>
          <w:rFonts w:asciiTheme="majorHAnsi" w:hAnsiTheme="majorHAnsi" w:cstheme="majorHAnsi"/>
          <w:lang w:val="fr-FR"/>
        </w:rPr>
      </w:pPr>
      <w:r w:rsidRPr="0073685D">
        <w:rPr>
          <w:rFonts w:asciiTheme="majorHAnsi" w:hAnsiTheme="majorHAnsi" w:cstheme="majorHAnsi"/>
          <w:lang w:val="fr-FR"/>
        </w:rPr>
        <w:t>4,41 g/cm</w:t>
      </w:r>
      <w:r w:rsidRPr="0073685D">
        <w:rPr>
          <w:rStyle w:val="Aucun"/>
          <w:rFonts w:asciiTheme="majorHAnsi" w:hAnsiTheme="majorHAnsi" w:cstheme="majorHAnsi"/>
          <w:vertAlign w:val="superscript"/>
          <w:lang w:val="fr-FR"/>
        </w:rPr>
        <w:t>3</w:t>
      </w:r>
    </w:p>
    <w:p w14:paraId="42E173EA" w14:textId="77777777" w:rsidR="00BD788E" w:rsidRPr="008A24A3" w:rsidRDefault="00BD788E" w:rsidP="00BD788E">
      <w:pPr>
        <w:pStyle w:val="Corps"/>
        <w:rPr>
          <w:rStyle w:val="Aucun"/>
          <w:rFonts w:asciiTheme="majorHAnsi" w:hAnsiTheme="majorHAnsi" w:cstheme="majorHAnsi"/>
          <w:lang w:val="fr-FR"/>
        </w:rPr>
      </w:pPr>
    </w:p>
    <w:p w14:paraId="3717DFDF" w14:textId="77777777" w:rsidR="00CE39B2" w:rsidRDefault="00CE39B2" w:rsidP="00194473">
      <w:pPr>
        <w:pStyle w:val="Corps"/>
        <w:rPr>
          <w:rStyle w:val="Aucun"/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51D52283" w14:textId="1026AF18" w:rsidR="00194473" w:rsidRPr="003A5E66" w:rsidRDefault="00194473">
      <w:pPr>
        <w:pStyle w:val="Corps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b/>
          <w:bCs/>
          <w:sz w:val="24"/>
          <w:szCs w:val="24"/>
          <w:lang w:val="fr-FR"/>
        </w:rPr>
        <w:t>Que pouvons-nous dire à propos de l’effet de serre ?</w:t>
      </w:r>
    </w:p>
    <w:p w14:paraId="7899E3F6" w14:textId="77777777" w:rsidR="00194473" w:rsidRPr="008A24A3" w:rsidRDefault="00194473">
      <w:pPr>
        <w:pStyle w:val="Corps"/>
        <w:numPr>
          <w:ilvl w:val="0"/>
          <w:numId w:val="33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Il a un effet bénéfique pour la vie sur Terre, car il permet le fonctionnement du cycle du carbone.</w:t>
      </w:r>
    </w:p>
    <w:p w14:paraId="42CB558B" w14:textId="77777777" w:rsidR="00194473" w:rsidRPr="008A24A3" w:rsidRDefault="00194473">
      <w:pPr>
        <w:pStyle w:val="Corps"/>
        <w:numPr>
          <w:ilvl w:val="0"/>
          <w:numId w:val="33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lastRenderedPageBreak/>
        <w:t>Il est dû à la présence de molécules diatomiques et symétriques.</w:t>
      </w:r>
    </w:p>
    <w:p w14:paraId="0D9D9508" w14:textId="77777777" w:rsidR="00194473" w:rsidRPr="008A24A3" w:rsidRDefault="00194473">
      <w:pPr>
        <w:pStyle w:val="Corps"/>
        <w:numPr>
          <w:ilvl w:val="0"/>
          <w:numId w:val="33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La vapeur d’eau est le gaz qui contribue le plus à l’effet de serre.</w:t>
      </w:r>
    </w:p>
    <w:p w14:paraId="716B1E15" w14:textId="77777777" w:rsidR="00194473" w:rsidRPr="008A24A3" w:rsidRDefault="00194473">
      <w:pPr>
        <w:pStyle w:val="Corps"/>
        <w:numPr>
          <w:ilvl w:val="0"/>
          <w:numId w:val="33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Grâce à cet effet, la température moyenne sur Terre est de 273 K environ.</w:t>
      </w:r>
    </w:p>
    <w:p w14:paraId="3BC319A1" w14:textId="77777777" w:rsidR="001019EB" w:rsidRPr="00923C9D" w:rsidRDefault="001019EB" w:rsidP="00194473">
      <w:pPr>
        <w:pStyle w:val="Corps"/>
        <w:rPr>
          <w:rFonts w:asciiTheme="majorHAnsi" w:hAnsiTheme="majorHAnsi" w:cstheme="majorHAnsi"/>
          <w:sz w:val="24"/>
          <w:szCs w:val="24"/>
          <w:lang w:val="en-US"/>
        </w:rPr>
      </w:pPr>
    </w:p>
    <w:p w14:paraId="395E1C54" w14:textId="61791FC3" w:rsidR="00852E1C" w:rsidRPr="00852E1C" w:rsidRDefault="00852E1C">
      <w:pPr>
        <w:pStyle w:val="NormalWeb"/>
        <w:numPr>
          <w:ilvl w:val="0"/>
          <w:numId w:val="45"/>
        </w:numPr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 w:rsidRPr="00852E1C">
        <w:rPr>
          <w:rFonts w:asciiTheme="majorHAnsi" w:hAnsiTheme="majorHAnsi" w:cstheme="majorHAnsi"/>
          <w:b/>
          <w:bCs/>
        </w:rPr>
        <w:t xml:space="preserve">En </w:t>
      </w:r>
      <w:r w:rsidRPr="00852E1C">
        <w:rPr>
          <w:rFonts w:asciiTheme="majorHAnsi" w:hAnsiTheme="majorHAnsi" w:cstheme="majorHAnsi"/>
          <w:b/>
          <w:bCs/>
        </w:rPr>
        <w:t>première</w:t>
      </w:r>
      <w:r w:rsidRPr="00852E1C">
        <w:rPr>
          <w:rFonts w:asciiTheme="majorHAnsi" w:hAnsiTheme="majorHAnsi" w:cstheme="majorHAnsi"/>
          <w:b/>
          <w:bCs/>
        </w:rPr>
        <w:t xml:space="preserve"> approximation</w:t>
      </w:r>
      <w:r w:rsidRPr="00852E1C">
        <w:rPr>
          <w:rFonts w:asciiTheme="majorHAnsi" w:hAnsiTheme="majorHAnsi" w:cstheme="majorHAnsi"/>
          <w:b/>
          <w:bCs/>
        </w:rPr>
        <w:t>,</w:t>
      </w:r>
      <w:r w:rsidRPr="00852E1C">
        <w:rPr>
          <w:rFonts w:asciiTheme="majorHAnsi" w:hAnsiTheme="majorHAnsi" w:cstheme="majorHAnsi"/>
          <w:b/>
          <w:bCs/>
        </w:rPr>
        <w:t xml:space="preserve"> on peut </w:t>
      </w:r>
      <w:r w:rsidRPr="00852E1C">
        <w:rPr>
          <w:rFonts w:asciiTheme="majorHAnsi" w:hAnsiTheme="majorHAnsi" w:cstheme="majorHAnsi"/>
          <w:b/>
          <w:bCs/>
        </w:rPr>
        <w:t>considérer</w:t>
      </w:r>
      <w:r w:rsidRPr="00852E1C">
        <w:rPr>
          <w:rFonts w:asciiTheme="majorHAnsi" w:hAnsiTheme="majorHAnsi" w:cstheme="majorHAnsi"/>
          <w:b/>
          <w:bCs/>
        </w:rPr>
        <w:t xml:space="preserve"> que la Terre est une </w:t>
      </w:r>
      <w:r w:rsidRPr="00852E1C">
        <w:rPr>
          <w:rFonts w:asciiTheme="majorHAnsi" w:hAnsiTheme="majorHAnsi" w:cstheme="majorHAnsi"/>
          <w:b/>
          <w:bCs/>
        </w:rPr>
        <w:t>sphère</w:t>
      </w:r>
      <w:r w:rsidRPr="00852E1C">
        <w:rPr>
          <w:rFonts w:asciiTheme="majorHAnsi" w:hAnsiTheme="majorHAnsi" w:cstheme="majorHAnsi"/>
          <w:b/>
          <w:bCs/>
        </w:rPr>
        <w:t xml:space="preserve"> : quel est son rayon</w:t>
      </w:r>
      <w:r w:rsidR="00FC6313">
        <w:rPr>
          <w:rFonts w:asciiTheme="majorHAnsi" w:hAnsiTheme="majorHAnsi" w:cstheme="majorHAnsi"/>
          <w:b/>
          <w:bCs/>
        </w:rPr>
        <w:t xml:space="preserve"> arbitraire</w:t>
      </w:r>
      <w:r w:rsidRPr="00852E1C">
        <w:rPr>
          <w:rFonts w:asciiTheme="majorHAnsi" w:hAnsiTheme="majorHAnsi" w:cstheme="majorHAnsi"/>
          <w:b/>
          <w:bCs/>
        </w:rPr>
        <w:t xml:space="preserve"> ? </w:t>
      </w:r>
    </w:p>
    <w:p w14:paraId="6A719443" w14:textId="77777777" w:rsidR="00852E1C" w:rsidRPr="00852E1C" w:rsidRDefault="00852E1C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52E1C">
        <w:rPr>
          <w:rFonts w:asciiTheme="majorHAnsi" w:hAnsiTheme="majorHAnsi" w:cstheme="majorHAnsi"/>
        </w:rPr>
        <w:t xml:space="preserve">6731 km </w:t>
      </w:r>
    </w:p>
    <w:p w14:paraId="2251AEB3" w14:textId="77777777" w:rsidR="00852E1C" w:rsidRPr="00852E1C" w:rsidRDefault="00852E1C">
      <w:pPr>
        <w:pStyle w:val="NormalWeb"/>
        <w:numPr>
          <w:ilvl w:val="0"/>
          <w:numId w:val="41"/>
        </w:numPr>
        <w:rPr>
          <w:rFonts w:asciiTheme="majorHAnsi" w:hAnsiTheme="majorHAnsi" w:cstheme="majorHAnsi"/>
        </w:rPr>
      </w:pPr>
      <w:r w:rsidRPr="00852E1C">
        <w:rPr>
          <w:rFonts w:asciiTheme="majorHAnsi" w:hAnsiTheme="majorHAnsi" w:cstheme="majorHAnsi"/>
        </w:rPr>
        <w:t xml:space="preserve">7631 km </w:t>
      </w:r>
    </w:p>
    <w:p w14:paraId="32A7D322" w14:textId="77777777" w:rsidR="00852E1C" w:rsidRPr="00852E1C" w:rsidRDefault="00852E1C">
      <w:pPr>
        <w:pStyle w:val="NormalWeb"/>
        <w:numPr>
          <w:ilvl w:val="0"/>
          <w:numId w:val="41"/>
        </w:numPr>
        <w:rPr>
          <w:rFonts w:asciiTheme="majorHAnsi" w:hAnsiTheme="majorHAnsi" w:cstheme="majorHAnsi"/>
        </w:rPr>
      </w:pPr>
      <w:r w:rsidRPr="00852E1C">
        <w:rPr>
          <w:rFonts w:asciiTheme="majorHAnsi" w:hAnsiTheme="majorHAnsi" w:cstheme="majorHAnsi"/>
        </w:rPr>
        <w:t xml:space="preserve">6371 km </w:t>
      </w:r>
    </w:p>
    <w:p w14:paraId="74D312E8" w14:textId="691FB06F" w:rsidR="00852E1C" w:rsidRDefault="00852E1C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52E1C">
        <w:rPr>
          <w:rFonts w:asciiTheme="majorHAnsi" w:hAnsiTheme="majorHAnsi" w:cstheme="majorHAnsi"/>
        </w:rPr>
        <w:t xml:space="preserve">7163 km </w:t>
      </w:r>
    </w:p>
    <w:p w14:paraId="7FC08243" w14:textId="77777777" w:rsidR="00E60B6F" w:rsidRPr="00E60B6F" w:rsidRDefault="00E60B6F" w:rsidP="00E60B6F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</w:p>
    <w:p w14:paraId="50AFD5F4" w14:textId="77777777" w:rsidR="00194473" w:rsidRPr="003A5E66" w:rsidRDefault="00194473">
      <w:pPr>
        <w:pStyle w:val="Corps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5D07B4">
        <w:rPr>
          <w:rFonts w:asciiTheme="majorHAnsi" w:hAnsiTheme="majorHAnsi" w:cstheme="majorHAnsi"/>
          <w:b/>
          <w:bCs/>
          <w:sz w:val="24"/>
          <w:szCs w:val="24"/>
          <w:lang w:val="fr-FR"/>
        </w:rPr>
        <w:t>L’albédo :</w:t>
      </w:r>
    </w:p>
    <w:p w14:paraId="04AFD081" w14:textId="77777777" w:rsidR="00194473" w:rsidRPr="008A24A3" w:rsidRDefault="00194473">
      <w:pPr>
        <w:pStyle w:val="Corps"/>
        <w:numPr>
          <w:ilvl w:val="0"/>
          <w:numId w:val="34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Fait que, en moyenne, 30% de l’énergie incidente sur Terre soit réfléchie vers l’espace.</w:t>
      </w:r>
    </w:p>
    <w:p w14:paraId="67DE96B0" w14:textId="77777777" w:rsidR="00194473" w:rsidRPr="008A24A3" w:rsidRDefault="00194473">
      <w:pPr>
        <w:pStyle w:val="Corps"/>
        <w:numPr>
          <w:ilvl w:val="0"/>
          <w:numId w:val="34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Contribue à sa façon à l’effet de serre.</w:t>
      </w:r>
    </w:p>
    <w:p w14:paraId="6147D61F" w14:textId="77777777" w:rsidR="00194473" w:rsidRPr="008A24A3" w:rsidRDefault="00194473">
      <w:pPr>
        <w:pStyle w:val="Corps"/>
        <w:numPr>
          <w:ilvl w:val="0"/>
          <w:numId w:val="34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Est d’environ 90% au-dessus des océans.</w:t>
      </w:r>
    </w:p>
    <w:p w14:paraId="1BEE4A97" w14:textId="77777777" w:rsidR="00194473" w:rsidRPr="008A24A3" w:rsidRDefault="00194473">
      <w:pPr>
        <w:pStyle w:val="Corps"/>
        <w:numPr>
          <w:ilvl w:val="0"/>
          <w:numId w:val="34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Fonts w:asciiTheme="majorHAnsi" w:hAnsiTheme="majorHAnsi" w:cstheme="majorHAnsi"/>
          <w:sz w:val="24"/>
          <w:szCs w:val="24"/>
          <w:lang w:val="fr-FR"/>
        </w:rPr>
        <w:t>Est indépendante de la latitude et de la saisonnalité.</w:t>
      </w:r>
    </w:p>
    <w:p w14:paraId="41666468" w14:textId="77777777" w:rsidR="00CE39B2" w:rsidRDefault="00CE39B2" w:rsidP="00CE39B2">
      <w:pPr>
        <w:pStyle w:val="Corps"/>
        <w:rPr>
          <w:rStyle w:val="Aucun"/>
          <w:rFonts w:asciiTheme="majorHAnsi" w:hAnsiTheme="majorHAnsi" w:cstheme="majorHAnsi"/>
          <w:b/>
          <w:bCs/>
          <w:sz w:val="24"/>
          <w:szCs w:val="24"/>
          <w:lang w:val="fr-FR"/>
        </w:rPr>
      </w:pPr>
    </w:p>
    <w:p w14:paraId="1AF419D6" w14:textId="22B97FBE" w:rsidR="00CE39B2" w:rsidRPr="0073685D" w:rsidRDefault="00CE39B2">
      <w:pPr>
        <w:pStyle w:val="Corps"/>
        <w:numPr>
          <w:ilvl w:val="0"/>
          <w:numId w:val="45"/>
        </w:numPr>
        <w:rPr>
          <w:rStyle w:val="Aucun"/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970A5F">
        <w:rPr>
          <w:rStyle w:val="Aucun"/>
          <w:rFonts w:asciiTheme="majorHAnsi" w:hAnsiTheme="majorHAnsi" w:cstheme="majorHAnsi"/>
          <w:b/>
          <w:bCs/>
          <w:sz w:val="24"/>
          <w:szCs w:val="24"/>
          <w:lang w:val="fr-FR"/>
        </w:rPr>
        <w:t>La profondeur de la discontinuité de Gutenberg est de :</w:t>
      </w:r>
    </w:p>
    <w:p w14:paraId="218FE6A9" w14:textId="77777777" w:rsidR="00CE39B2" w:rsidRDefault="00CE39B2">
      <w:pPr>
        <w:pStyle w:val="Corps"/>
        <w:numPr>
          <w:ilvl w:val="0"/>
          <w:numId w:val="38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8A24A3">
        <w:rPr>
          <w:rStyle w:val="Aucun"/>
          <w:rFonts w:asciiTheme="majorHAnsi" w:hAnsiTheme="majorHAnsi" w:cstheme="majorHAnsi"/>
          <w:sz w:val="24"/>
          <w:szCs w:val="24"/>
          <w:lang w:val="fr-FR"/>
        </w:rPr>
        <w:t>2805 km</w:t>
      </w:r>
    </w:p>
    <w:p w14:paraId="2890928D" w14:textId="77777777" w:rsidR="00CE39B2" w:rsidRDefault="00CE39B2">
      <w:pPr>
        <w:pStyle w:val="Corps"/>
        <w:numPr>
          <w:ilvl w:val="0"/>
          <w:numId w:val="38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73685D">
        <w:rPr>
          <w:rStyle w:val="Aucun"/>
          <w:rFonts w:asciiTheme="majorHAnsi" w:hAnsiTheme="majorHAnsi" w:cstheme="majorHAnsi"/>
          <w:sz w:val="24"/>
          <w:szCs w:val="24"/>
          <w:lang w:val="fr-FR"/>
        </w:rPr>
        <w:t>5155 km</w:t>
      </w:r>
    </w:p>
    <w:p w14:paraId="4D52E4B1" w14:textId="77777777" w:rsidR="00CE39B2" w:rsidRDefault="00CE39B2">
      <w:pPr>
        <w:pStyle w:val="Corps"/>
        <w:numPr>
          <w:ilvl w:val="0"/>
          <w:numId w:val="38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73685D">
        <w:rPr>
          <w:rStyle w:val="Aucun"/>
          <w:rFonts w:asciiTheme="majorHAnsi" w:hAnsiTheme="majorHAnsi" w:cstheme="majorHAnsi"/>
          <w:sz w:val="24"/>
          <w:szCs w:val="24"/>
          <w:lang w:val="fr-FR"/>
        </w:rPr>
        <w:t>2885 km</w:t>
      </w:r>
    </w:p>
    <w:p w14:paraId="001C405B" w14:textId="77777777" w:rsidR="00CE39B2" w:rsidRPr="0073685D" w:rsidRDefault="00CE39B2">
      <w:pPr>
        <w:pStyle w:val="Corps"/>
        <w:numPr>
          <w:ilvl w:val="0"/>
          <w:numId w:val="38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73685D">
        <w:rPr>
          <w:rStyle w:val="Aucun"/>
          <w:rFonts w:asciiTheme="majorHAnsi" w:hAnsiTheme="majorHAnsi" w:cstheme="majorHAnsi"/>
          <w:sz w:val="24"/>
          <w:szCs w:val="24"/>
          <w:lang w:val="fr-FR"/>
        </w:rPr>
        <w:t>5015 km</w:t>
      </w:r>
    </w:p>
    <w:p w14:paraId="1E12CFFD" w14:textId="77777777" w:rsidR="00DE1D45" w:rsidRPr="008A24A3" w:rsidRDefault="00DE1D45" w:rsidP="00210CC7">
      <w:pPr>
        <w:pStyle w:val="Sansinterligne"/>
        <w:rPr>
          <w:rFonts w:asciiTheme="majorHAnsi" w:hAnsiTheme="majorHAnsi" w:cstheme="majorHAnsi"/>
          <w:sz w:val="24"/>
          <w:szCs w:val="24"/>
        </w:rPr>
      </w:pPr>
    </w:p>
    <w:p w14:paraId="61BF4AB2" w14:textId="7B2A8AF2" w:rsidR="00210CC7" w:rsidRPr="00BB110B" w:rsidRDefault="00210CC7">
      <w:pPr>
        <w:pStyle w:val="Sansinterligne"/>
        <w:numPr>
          <w:ilvl w:val="0"/>
          <w:numId w:val="45"/>
        </w:num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BB110B">
        <w:rPr>
          <w:rFonts w:asciiTheme="majorHAnsi" w:hAnsiTheme="majorHAnsi" w:cstheme="majorHAnsi"/>
          <w:b/>
          <w:bCs/>
          <w:sz w:val="24"/>
          <w:szCs w:val="24"/>
        </w:rPr>
        <w:t>Le trou dans la</w:t>
      </w:r>
      <w:r w:rsidRPr="00BB110B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couche d’ozone : </w:t>
      </w:r>
    </w:p>
    <w:p w14:paraId="02A17EC3" w14:textId="77777777" w:rsidR="00210CC7" w:rsidRPr="008A24A3" w:rsidRDefault="00210CC7">
      <w:pPr>
        <w:pStyle w:val="Sansinterligne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  <w:szCs w:val="24"/>
        </w:rPr>
        <w:t>Est en cours de résorption ;</w:t>
      </w:r>
    </w:p>
    <w:p w14:paraId="0888A821" w14:textId="77777777" w:rsidR="00210CC7" w:rsidRPr="008A24A3" w:rsidRDefault="00210CC7">
      <w:pPr>
        <w:pStyle w:val="Sansinterligne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  <w:szCs w:val="24"/>
        </w:rPr>
        <w:t>Ne sera jamais résorbé ;</w:t>
      </w:r>
    </w:p>
    <w:p w14:paraId="7DA6B0AF" w14:textId="34E84457" w:rsidR="00210CC7" w:rsidRDefault="00210CC7">
      <w:pPr>
        <w:pStyle w:val="Sansinterligne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  <w:szCs w:val="24"/>
        </w:rPr>
        <w:t>Sera peut-être un jour résorbé</w:t>
      </w:r>
      <w:r w:rsidR="00923C9D">
        <w:rPr>
          <w:rFonts w:asciiTheme="majorHAnsi" w:hAnsiTheme="majorHAnsi" w:cstheme="majorHAnsi"/>
          <w:color w:val="000000" w:themeColor="text1"/>
          <w:sz w:val="24"/>
          <w:szCs w:val="24"/>
        </w:rPr>
        <w:t> ;</w:t>
      </w:r>
    </w:p>
    <w:p w14:paraId="4D927C52" w14:textId="238CB69C" w:rsidR="00923C9D" w:rsidRPr="008A24A3" w:rsidRDefault="00923C9D">
      <w:pPr>
        <w:pStyle w:val="Sansinterligne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N’a jamais existé !</w:t>
      </w:r>
    </w:p>
    <w:p w14:paraId="4D86EAB4" w14:textId="77777777" w:rsidR="00210CC7" w:rsidRPr="008A24A3" w:rsidRDefault="00210CC7" w:rsidP="00210CC7">
      <w:pPr>
        <w:pStyle w:val="Sansinterlign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2A7CE9F" w14:textId="2985ABD0" w:rsidR="00D82EAE" w:rsidRPr="00551FC1" w:rsidRDefault="00D82EAE">
      <w:pPr>
        <w:pStyle w:val="NormalWeb"/>
        <w:numPr>
          <w:ilvl w:val="0"/>
          <w:numId w:val="45"/>
        </w:numPr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 w:rsidRPr="00D82EAE">
        <w:rPr>
          <w:rFonts w:asciiTheme="majorHAnsi" w:hAnsiTheme="majorHAnsi" w:cstheme="majorHAnsi"/>
          <w:b/>
          <w:bCs/>
        </w:rPr>
        <w:t xml:space="preserve">La Terre peut </w:t>
      </w:r>
      <w:r w:rsidRPr="00D82EAE">
        <w:rPr>
          <w:rFonts w:asciiTheme="majorHAnsi" w:hAnsiTheme="majorHAnsi" w:cstheme="majorHAnsi"/>
          <w:b/>
          <w:bCs/>
        </w:rPr>
        <w:t>être</w:t>
      </w:r>
      <w:r w:rsidRPr="00D82EAE">
        <w:rPr>
          <w:rFonts w:asciiTheme="majorHAnsi" w:hAnsiTheme="majorHAnsi" w:cstheme="majorHAnsi"/>
          <w:b/>
          <w:bCs/>
        </w:rPr>
        <w:t xml:space="preserve"> </w:t>
      </w:r>
      <w:r w:rsidRPr="00D82EAE">
        <w:rPr>
          <w:rFonts w:asciiTheme="majorHAnsi" w:hAnsiTheme="majorHAnsi" w:cstheme="majorHAnsi"/>
          <w:b/>
          <w:bCs/>
        </w:rPr>
        <w:t>assimilée</w:t>
      </w:r>
      <w:r w:rsidRPr="00D82EAE">
        <w:rPr>
          <w:rFonts w:asciiTheme="majorHAnsi" w:hAnsiTheme="majorHAnsi" w:cstheme="majorHAnsi"/>
          <w:b/>
          <w:bCs/>
        </w:rPr>
        <w:t xml:space="preserve"> à un </w:t>
      </w:r>
      <w:r w:rsidRPr="00D82EAE">
        <w:rPr>
          <w:rFonts w:asciiTheme="majorHAnsi" w:hAnsiTheme="majorHAnsi" w:cstheme="majorHAnsi"/>
          <w:b/>
          <w:bCs/>
        </w:rPr>
        <w:t>ellipsoïde</w:t>
      </w:r>
      <w:r w:rsidRPr="00D82EAE">
        <w:rPr>
          <w:rFonts w:asciiTheme="majorHAnsi" w:hAnsiTheme="majorHAnsi" w:cstheme="majorHAnsi"/>
          <w:b/>
          <w:bCs/>
        </w:rPr>
        <w:t xml:space="preserve"> de </w:t>
      </w:r>
      <w:r w:rsidRPr="00D82EAE">
        <w:rPr>
          <w:rFonts w:asciiTheme="majorHAnsi" w:hAnsiTheme="majorHAnsi" w:cstheme="majorHAnsi"/>
          <w:b/>
          <w:bCs/>
        </w:rPr>
        <w:t>révolution</w:t>
      </w:r>
      <w:r w:rsidRPr="00D82EAE">
        <w:rPr>
          <w:rFonts w:asciiTheme="majorHAnsi" w:hAnsiTheme="majorHAnsi" w:cstheme="majorHAnsi"/>
          <w:b/>
          <w:bCs/>
        </w:rPr>
        <w:t xml:space="preserve">. </w:t>
      </w:r>
      <w:r w:rsidRPr="00551FC1">
        <w:rPr>
          <w:rFonts w:asciiTheme="majorHAnsi" w:hAnsiTheme="majorHAnsi" w:cstheme="majorHAnsi"/>
          <w:b/>
          <w:bCs/>
        </w:rPr>
        <w:t xml:space="preserve">Quelle approximativement la valeur de son aplatissement ? </w:t>
      </w:r>
    </w:p>
    <w:p w14:paraId="5AB52BA5" w14:textId="77777777" w:rsidR="00D82EAE" w:rsidRDefault="00D82EAE">
      <w:pPr>
        <w:pStyle w:val="NormalWeb"/>
        <w:numPr>
          <w:ilvl w:val="0"/>
          <w:numId w:val="42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D82EAE">
        <w:rPr>
          <w:rFonts w:asciiTheme="majorHAnsi" w:hAnsiTheme="majorHAnsi" w:cstheme="majorHAnsi"/>
        </w:rPr>
        <w:t xml:space="preserve">1/200 </w:t>
      </w:r>
    </w:p>
    <w:p w14:paraId="0AF8BCF6" w14:textId="77777777" w:rsidR="00D82EAE" w:rsidRDefault="00D82EAE">
      <w:pPr>
        <w:pStyle w:val="NormalWeb"/>
        <w:numPr>
          <w:ilvl w:val="0"/>
          <w:numId w:val="42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D82EAE">
        <w:rPr>
          <w:rFonts w:asciiTheme="majorHAnsi" w:hAnsiTheme="majorHAnsi" w:cstheme="majorHAnsi"/>
        </w:rPr>
        <w:t xml:space="preserve">1/300 </w:t>
      </w:r>
    </w:p>
    <w:p w14:paraId="6AC2912A" w14:textId="77777777" w:rsidR="00D82EAE" w:rsidRDefault="00D82EAE">
      <w:pPr>
        <w:pStyle w:val="NormalWeb"/>
        <w:numPr>
          <w:ilvl w:val="0"/>
          <w:numId w:val="42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D82EAE">
        <w:rPr>
          <w:rFonts w:asciiTheme="majorHAnsi" w:hAnsiTheme="majorHAnsi" w:cstheme="majorHAnsi"/>
        </w:rPr>
        <w:t xml:space="preserve">1/400 </w:t>
      </w:r>
    </w:p>
    <w:p w14:paraId="2C3E9627" w14:textId="5AB19C35" w:rsidR="00D82EAE" w:rsidRPr="00D82EAE" w:rsidRDefault="00D82EAE">
      <w:pPr>
        <w:pStyle w:val="NormalWeb"/>
        <w:numPr>
          <w:ilvl w:val="0"/>
          <w:numId w:val="42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D82EAE">
        <w:rPr>
          <w:rFonts w:asciiTheme="majorHAnsi" w:hAnsiTheme="majorHAnsi" w:cstheme="majorHAnsi"/>
        </w:rPr>
        <w:t xml:space="preserve">1/500 </w:t>
      </w:r>
    </w:p>
    <w:p w14:paraId="0BDB8F94" w14:textId="77777777" w:rsidR="00551FC1" w:rsidRPr="008A24A3" w:rsidRDefault="00551FC1" w:rsidP="00B55F8F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757C7896" w14:textId="650D0880" w:rsidR="005973DD" w:rsidRPr="00551FC1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</w:rPr>
      </w:pPr>
      <w:r w:rsidRPr="00551FC1">
        <w:rPr>
          <w:rFonts w:asciiTheme="majorHAnsi" w:hAnsiTheme="majorHAnsi" w:cstheme="majorHAnsi"/>
          <w:b/>
          <w:bCs/>
          <w:sz w:val="24"/>
        </w:rPr>
        <w:t>Quelles sont les trois enveloppes externes que compte la Terre ?</w:t>
      </w:r>
    </w:p>
    <w:p w14:paraId="432B0595" w14:textId="16D9BE4E" w:rsidR="005973DD" w:rsidRPr="008A24A3" w:rsidRDefault="005973DD" w:rsidP="00384C35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Atmosphère, hydrosphère et lithosphère</w:t>
      </w:r>
      <w:r w:rsidR="002730B2" w:rsidRPr="008A24A3">
        <w:rPr>
          <w:rFonts w:asciiTheme="majorHAnsi" w:hAnsiTheme="majorHAnsi" w:cstheme="majorHAnsi"/>
          <w:sz w:val="24"/>
        </w:rPr>
        <w:t> ;</w:t>
      </w:r>
    </w:p>
    <w:p w14:paraId="6481FEF7" w14:textId="0988391D" w:rsidR="005973DD" w:rsidRPr="008A24A3" w:rsidRDefault="005973DD" w:rsidP="00384C35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Atmosphère, lithosphère et biosphère</w:t>
      </w:r>
      <w:r w:rsidR="002730B2" w:rsidRPr="008A24A3">
        <w:rPr>
          <w:rFonts w:asciiTheme="majorHAnsi" w:hAnsiTheme="majorHAnsi" w:cstheme="majorHAnsi"/>
          <w:sz w:val="24"/>
        </w:rPr>
        <w:t> ;</w:t>
      </w:r>
    </w:p>
    <w:p w14:paraId="6A1F41C3" w14:textId="77F311D6" w:rsidR="005973DD" w:rsidRDefault="005973DD" w:rsidP="00384C35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Atmosphère, hydrosphère et biosphère</w:t>
      </w:r>
      <w:r w:rsidR="002730B2" w:rsidRPr="008A24A3">
        <w:rPr>
          <w:rFonts w:asciiTheme="majorHAnsi" w:hAnsiTheme="majorHAnsi" w:cstheme="majorHAnsi"/>
          <w:sz w:val="24"/>
        </w:rPr>
        <w:t> ;</w:t>
      </w:r>
    </w:p>
    <w:p w14:paraId="43002C23" w14:textId="58B5798F" w:rsidR="00551FC1" w:rsidRPr="00551FC1" w:rsidRDefault="00551FC1" w:rsidP="00551FC1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Atmosphère, hydrosphère et </w:t>
      </w:r>
      <w:r>
        <w:rPr>
          <w:rFonts w:asciiTheme="majorHAnsi" w:hAnsiTheme="majorHAnsi" w:cstheme="majorHAnsi"/>
          <w:sz w:val="24"/>
        </w:rPr>
        <w:t>manteau.</w:t>
      </w:r>
    </w:p>
    <w:p w14:paraId="0A0CF2AF" w14:textId="77777777" w:rsidR="007969A2" w:rsidRPr="008A24A3" w:rsidRDefault="007969A2" w:rsidP="00B55F8F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138A339" w14:textId="1F61E7F9" w:rsidR="005973DD" w:rsidRPr="00551FC1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551FC1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Le soleil induit 3 types de rayonnement : </w:t>
      </w:r>
    </w:p>
    <w:p w14:paraId="14DA9135" w14:textId="77777777" w:rsidR="005973DD" w:rsidRPr="008A24A3" w:rsidRDefault="005973DD" w:rsidP="00384C35">
      <w:pPr>
        <w:pStyle w:val="Paragraphedeliste"/>
        <w:numPr>
          <w:ilvl w:val="0"/>
          <w:numId w:val="7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Les rayons visibles, les rayons infra-rouges et les rayons gammas</w:t>
      </w:r>
    </w:p>
    <w:p w14:paraId="20016D61" w14:textId="77777777" w:rsidR="005973DD" w:rsidRPr="008A24A3" w:rsidRDefault="005973DD" w:rsidP="00384C35">
      <w:pPr>
        <w:pStyle w:val="Paragraphedeliste"/>
        <w:numPr>
          <w:ilvl w:val="0"/>
          <w:numId w:val="7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Les rayons visibles, les rayons infra-rouges et les rayons alphas</w:t>
      </w:r>
    </w:p>
    <w:p w14:paraId="1117B363" w14:textId="2890F2C9" w:rsidR="0022736E" w:rsidRPr="008A24A3" w:rsidRDefault="005973DD" w:rsidP="00384C35">
      <w:pPr>
        <w:pStyle w:val="Paragraphedeliste"/>
        <w:numPr>
          <w:ilvl w:val="0"/>
          <w:numId w:val="7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Les rayons visibles, les rayons infra-rouges et les rayons ultra-violets</w:t>
      </w:r>
    </w:p>
    <w:p w14:paraId="27B2E45C" w14:textId="77777777" w:rsidR="00BB110B" w:rsidRDefault="00BB110B" w:rsidP="00B55F8F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8048CFB" w14:textId="216B2D3B" w:rsidR="005973DD" w:rsidRPr="001019EB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1019EB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Le spectre solaire est centré sur les rayons visibles, avec comme valeur de longueur d’onde pour laquelle l’intensité lumineuse est maximale : </w:t>
      </w:r>
    </w:p>
    <w:p w14:paraId="71A165FA" w14:textId="77777777" w:rsidR="005973DD" w:rsidRPr="008A24A3" w:rsidRDefault="005973DD" w:rsidP="00384C35">
      <w:pPr>
        <w:pStyle w:val="Paragraphedeliste"/>
        <w:numPr>
          <w:ilvl w:val="0"/>
          <w:numId w:val="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m:oMath>
        <m:r>
          <w:rPr>
            <w:rFonts w:ascii="Cambria Math" w:hAnsi="Cambria Math" w:cstheme="majorHAnsi"/>
            <w:color w:val="000000" w:themeColor="text1"/>
            <w:sz w:val="24"/>
          </w:rPr>
          <m:t>λ</m:t>
        </m:r>
      </m:oMath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max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5 μm </w:t>
      </w:r>
    </w:p>
    <w:p w14:paraId="57D21E22" w14:textId="77777777" w:rsidR="005973DD" w:rsidRPr="008A24A3" w:rsidRDefault="005973DD" w:rsidP="00384C35">
      <w:pPr>
        <w:pStyle w:val="Paragraphedeliste"/>
        <w:numPr>
          <w:ilvl w:val="0"/>
          <w:numId w:val="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m:oMath>
        <m:r>
          <w:rPr>
            <w:rFonts w:ascii="Cambria Math" w:hAnsi="Cambria Math" w:cstheme="majorHAnsi"/>
            <w:color w:val="000000" w:themeColor="text1"/>
            <w:sz w:val="24"/>
          </w:rPr>
          <m:t>λ</m:t>
        </m:r>
      </m:oMath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max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0.5 μm </w:t>
      </w:r>
    </w:p>
    <w:p w14:paraId="32DAD100" w14:textId="66BF3EF8" w:rsidR="005973DD" w:rsidRDefault="005973DD" w:rsidP="00384C35">
      <w:pPr>
        <w:pStyle w:val="Paragraphedeliste"/>
        <w:numPr>
          <w:ilvl w:val="0"/>
          <w:numId w:val="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m:oMath>
        <m:r>
          <w:rPr>
            <w:rFonts w:ascii="Cambria Math" w:hAnsi="Cambria Math" w:cstheme="majorHAnsi"/>
            <w:color w:val="000000" w:themeColor="text1"/>
            <w:sz w:val="24"/>
          </w:rPr>
          <m:t>λ</m:t>
        </m:r>
      </m:oMath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max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0.05 μm </w:t>
      </w:r>
    </w:p>
    <w:p w14:paraId="51DFABA6" w14:textId="343AFACF" w:rsidR="001019EB" w:rsidRPr="001019EB" w:rsidRDefault="001019EB" w:rsidP="001019EB">
      <w:pPr>
        <w:pStyle w:val="Paragraphedeliste"/>
        <w:numPr>
          <w:ilvl w:val="0"/>
          <w:numId w:val="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m:oMath>
        <m:r>
          <w:rPr>
            <w:rFonts w:ascii="Cambria Math" w:hAnsi="Cambria Math" w:cstheme="majorHAnsi"/>
            <w:color w:val="000000" w:themeColor="text1"/>
            <w:sz w:val="24"/>
          </w:rPr>
          <m:t>λ</m:t>
        </m:r>
      </m:oMath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max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0.0</w:t>
      </w:r>
      <w:r>
        <w:rPr>
          <w:rFonts w:asciiTheme="majorHAnsi" w:hAnsiTheme="majorHAnsi" w:cstheme="majorHAnsi"/>
          <w:color w:val="000000" w:themeColor="text1"/>
          <w:sz w:val="24"/>
        </w:rPr>
        <w:t>0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5 μm </w:t>
      </w:r>
    </w:p>
    <w:p w14:paraId="4973F52E" w14:textId="77777777" w:rsidR="007969A2" w:rsidRPr="00516302" w:rsidRDefault="007969A2" w:rsidP="00B55F8F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lang w:val="en-US"/>
        </w:rPr>
      </w:pPr>
    </w:p>
    <w:p w14:paraId="6C49C247" w14:textId="46FD0A6B" w:rsidR="005973DD" w:rsidRPr="00194A8A" w:rsidRDefault="005973DD">
      <w:pPr>
        <w:pStyle w:val="NormalWeb"/>
        <w:numPr>
          <w:ilvl w:val="0"/>
          <w:numId w:val="45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bCs/>
          <w:color w:val="000000" w:themeColor="text1"/>
        </w:rPr>
      </w:pPr>
      <w:r w:rsidRPr="00194A8A">
        <w:rPr>
          <w:rFonts w:asciiTheme="majorHAnsi" w:hAnsiTheme="majorHAnsi" w:cstheme="majorHAnsi"/>
          <w:b/>
          <w:bCs/>
          <w:color w:val="000000" w:themeColor="text1"/>
        </w:rPr>
        <w:t xml:space="preserve">Si le soleil émet un maximum de lumière dans le visible, soit </w:t>
      </w:r>
      <m:oMath>
        <m:r>
          <m:rPr>
            <m:sty m:val="bi"/>
          </m:rPr>
          <w:rPr>
            <w:rFonts w:ascii="Cambria Math" w:hAnsi="Cambria Math" w:cstheme="majorHAnsi"/>
            <w:color w:val="000000" w:themeColor="text1"/>
          </w:rPr>
          <m:t>λ</m:t>
        </m:r>
      </m:oMath>
      <w:r w:rsidRPr="00194A8A">
        <w:rPr>
          <w:rFonts w:asciiTheme="majorHAnsi" w:hAnsiTheme="majorHAnsi" w:cstheme="majorHAnsi"/>
          <w:b/>
          <w:bCs/>
          <w:color w:val="000000" w:themeColor="text1"/>
          <w:vertAlign w:val="subscript"/>
        </w:rPr>
        <w:t>max</w:t>
      </w:r>
      <w:r w:rsidRPr="00194A8A">
        <w:rPr>
          <w:rFonts w:asciiTheme="majorHAnsi" w:hAnsiTheme="majorHAnsi" w:cstheme="majorHAnsi"/>
          <w:b/>
          <w:bCs/>
          <w:color w:val="000000" w:themeColor="text1"/>
        </w:rPr>
        <w:t xml:space="preserve"> = 0,5 μm alors la température du soleil est :</w:t>
      </w:r>
    </w:p>
    <w:p w14:paraId="64AEFF59" w14:textId="77777777" w:rsidR="005973DD" w:rsidRPr="008A24A3" w:rsidRDefault="005973DD" w:rsidP="00384C35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8A24A3">
        <w:rPr>
          <w:rFonts w:asciiTheme="majorHAnsi" w:hAnsiTheme="majorHAnsi" w:cstheme="majorHAnsi"/>
          <w:color w:val="000000" w:themeColor="text1"/>
        </w:rPr>
        <w:t>T= 579,6 °K</w:t>
      </w:r>
    </w:p>
    <w:p w14:paraId="2886E65B" w14:textId="77777777" w:rsidR="005973DD" w:rsidRPr="008A24A3" w:rsidRDefault="005973DD" w:rsidP="00384C35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8A24A3">
        <w:rPr>
          <w:rFonts w:asciiTheme="majorHAnsi" w:hAnsiTheme="majorHAnsi" w:cstheme="majorHAnsi"/>
          <w:color w:val="000000" w:themeColor="text1"/>
        </w:rPr>
        <w:t>T= 57960 °K</w:t>
      </w:r>
    </w:p>
    <w:p w14:paraId="67027758" w14:textId="0908191A" w:rsidR="0022736E" w:rsidRDefault="005973DD" w:rsidP="00384C35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8A24A3">
        <w:rPr>
          <w:rFonts w:asciiTheme="majorHAnsi" w:hAnsiTheme="majorHAnsi" w:cstheme="majorHAnsi"/>
          <w:color w:val="000000" w:themeColor="text1"/>
        </w:rPr>
        <w:t>T= 5796 °K</w:t>
      </w:r>
    </w:p>
    <w:p w14:paraId="16B7BCAF" w14:textId="39508F2D" w:rsidR="004D2E33" w:rsidRPr="00123C9F" w:rsidRDefault="00123C9F" w:rsidP="00123C9F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  <w:r w:rsidRPr="008A24A3">
        <w:rPr>
          <w:rFonts w:asciiTheme="majorHAnsi" w:hAnsiTheme="majorHAnsi" w:cstheme="majorHAnsi"/>
          <w:color w:val="000000" w:themeColor="text1"/>
        </w:rPr>
        <w:t>T= 57</w:t>
      </w:r>
      <w:r>
        <w:rPr>
          <w:rFonts w:asciiTheme="majorHAnsi" w:hAnsiTheme="majorHAnsi" w:cstheme="majorHAnsi"/>
          <w:color w:val="000000" w:themeColor="text1"/>
        </w:rPr>
        <w:t>,</w:t>
      </w:r>
      <w:r w:rsidRPr="008A24A3">
        <w:rPr>
          <w:rFonts w:asciiTheme="majorHAnsi" w:hAnsiTheme="majorHAnsi" w:cstheme="majorHAnsi"/>
          <w:color w:val="000000" w:themeColor="text1"/>
        </w:rPr>
        <w:t>96 °K</w:t>
      </w:r>
    </w:p>
    <w:p w14:paraId="6A13D8B0" w14:textId="77777777" w:rsidR="007969A2" w:rsidRPr="008A24A3" w:rsidRDefault="007969A2" w:rsidP="00B55F8F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F6CACC9" w14:textId="7A60AE83" w:rsidR="005973DD" w:rsidRPr="00123C9F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123C9F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La Loi de Stefan-Boltzmann permet de calculer l’énergie totale produite par le soleil qui est estimée à :  </w:t>
      </w:r>
    </w:p>
    <w:p w14:paraId="072D8F16" w14:textId="77777777" w:rsidR="005973DD" w:rsidRPr="008A24A3" w:rsidRDefault="005973DD" w:rsidP="00384C35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E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soleil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630.10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6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 xml:space="preserve">-2 </w:t>
      </w:r>
    </w:p>
    <w:p w14:paraId="79D70067" w14:textId="77777777" w:rsidR="005973DD" w:rsidRPr="008A24A3" w:rsidRDefault="005973DD" w:rsidP="00384C35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E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soleil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63.10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6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 xml:space="preserve">-2 </w:t>
      </w:r>
    </w:p>
    <w:p w14:paraId="48375F36" w14:textId="77777777" w:rsidR="005973DD" w:rsidRPr="008A24A3" w:rsidRDefault="005973DD" w:rsidP="00384C35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lastRenderedPageBreak/>
        <w:t>E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soleil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6.10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6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 xml:space="preserve">-2 </w:t>
      </w:r>
    </w:p>
    <w:p w14:paraId="7883301B" w14:textId="3E46F591" w:rsidR="00123C9F" w:rsidRPr="008A24A3" w:rsidRDefault="00123C9F" w:rsidP="00123C9F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E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bscript"/>
        </w:rPr>
        <w:t>soleil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= </w:t>
      </w:r>
      <w:r>
        <w:rPr>
          <w:rFonts w:asciiTheme="majorHAnsi" w:hAnsiTheme="majorHAnsi" w:cstheme="majorHAnsi"/>
          <w:color w:val="000000" w:themeColor="text1"/>
          <w:sz w:val="24"/>
        </w:rPr>
        <w:t>0,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6.10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6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 xml:space="preserve">-2 </w:t>
      </w:r>
    </w:p>
    <w:p w14:paraId="7010910E" w14:textId="77777777" w:rsidR="007969A2" w:rsidRPr="008A24A3" w:rsidRDefault="007969A2" w:rsidP="00B55F8F">
      <w:pPr>
        <w:shd w:val="clear" w:color="auto" w:fill="FFFFFF"/>
        <w:spacing w:after="0"/>
        <w:rPr>
          <w:rFonts w:asciiTheme="majorHAnsi" w:hAnsiTheme="majorHAnsi" w:cstheme="majorHAnsi"/>
          <w:sz w:val="24"/>
          <w:szCs w:val="24"/>
        </w:rPr>
      </w:pPr>
    </w:p>
    <w:p w14:paraId="303B054D" w14:textId="5F5236E3" w:rsidR="005973DD" w:rsidRPr="004A7008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sz w:val="24"/>
        </w:rPr>
      </w:pPr>
      <w:r w:rsidRPr="004A7008">
        <w:rPr>
          <w:rFonts w:asciiTheme="majorHAnsi" w:hAnsiTheme="majorHAnsi" w:cstheme="majorHAnsi"/>
          <w:b/>
          <w:bCs/>
          <w:sz w:val="24"/>
        </w:rPr>
        <w:t xml:space="preserve">Le diamètre moyen du Soleil est de : </w:t>
      </w:r>
    </w:p>
    <w:p w14:paraId="63472AB2" w14:textId="77777777" w:rsidR="005973DD" w:rsidRPr="008A24A3" w:rsidRDefault="005973DD" w:rsidP="00384C35">
      <w:pPr>
        <w:pStyle w:val="Paragraphedeliste"/>
        <w:numPr>
          <w:ilvl w:val="0"/>
          <w:numId w:val="11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1 392 000 km </w:t>
      </w:r>
    </w:p>
    <w:p w14:paraId="3C3DE9B2" w14:textId="77777777" w:rsidR="005973DD" w:rsidRPr="008A24A3" w:rsidRDefault="005973DD" w:rsidP="00384C35">
      <w:pPr>
        <w:pStyle w:val="Paragraphedeliste"/>
        <w:numPr>
          <w:ilvl w:val="0"/>
          <w:numId w:val="11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139 200 km </w:t>
      </w:r>
    </w:p>
    <w:p w14:paraId="2E3B353F" w14:textId="24367023" w:rsidR="005973DD" w:rsidRDefault="005973DD" w:rsidP="00384C35">
      <w:pPr>
        <w:pStyle w:val="Paragraphedeliste"/>
        <w:numPr>
          <w:ilvl w:val="0"/>
          <w:numId w:val="11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10 392 000 km </w:t>
      </w:r>
    </w:p>
    <w:p w14:paraId="5778A616" w14:textId="1D089453" w:rsidR="004A7008" w:rsidRPr="008A24A3" w:rsidRDefault="004A7008" w:rsidP="00384C35">
      <w:pPr>
        <w:pStyle w:val="Paragraphedeliste"/>
        <w:numPr>
          <w:ilvl w:val="0"/>
          <w:numId w:val="11"/>
        </w:numPr>
        <w:shd w:val="clear" w:color="auto" w:fill="FFFFFF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10 339 km</w:t>
      </w:r>
    </w:p>
    <w:p w14:paraId="7F16801A" w14:textId="77777777" w:rsidR="00FB120E" w:rsidRPr="008A24A3" w:rsidRDefault="00FB120E" w:rsidP="00B55F8F">
      <w:pPr>
        <w:shd w:val="clear" w:color="auto" w:fill="FFFFFF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7117FC" w14:textId="007C74D3" w:rsidR="005973DD" w:rsidRPr="00FB120E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FB120E">
        <w:rPr>
          <w:rFonts w:asciiTheme="majorHAnsi" w:hAnsiTheme="majorHAnsi" w:cstheme="majorHAnsi"/>
          <w:b/>
          <w:bCs/>
          <w:sz w:val="24"/>
        </w:rPr>
        <w:t>Quelle est la valeur du flux solaire moyen atteignant l’atmosphère terrestre</w:t>
      </w: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t> ?</w:t>
      </w:r>
    </w:p>
    <w:p w14:paraId="34B1F145" w14:textId="5FEC01FA" w:rsidR="005973DD" w:rsidRPr="008A24A3" w:rsidRDefault="005973DD" w:rsidP="00384C35">
      <w:pPr>
        <w:pStyle w:val="Paragraphedeliste"/>
        <w:numPr>
          <w:ilvl w:val="0"/>
          <w:numId w:val="1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  <w:vertAlign w:val="superscript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136</w:t>
      </w:r>
      <w:r w:rsidR="00FB120E">
        <w:rPr>
          <w:rFonts w:asciiTheme="majorHAnsi" w:hAnsiTheme="majorHAnsi" w:cstheme="majorHAnsi"/>
          <w:color w:val="000000" w:themeColor="text1"/>
          <w:sz w:val="24"/>
        </w:rPr>
        <w:t>,8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2981ABED" w14:textId="77777777" w:rsidR="005973DD" w:rsidRPr="008A24A3" w:rsidRDefault="005973DD" w:rsidP="00384C35">
      <w:pPr>
        <w:pStyle w:val="Paragraphedeliste"/>
        <w:numPr>
          <w:ilvl w:val="0"/>
          <w:numId w:val="1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  <w:vertAlign w:val="superscript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13 680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1683447B" w14:textId="4104814A" w:rsidR="0022736E" w:rsidRDefault="005973DD" w:rsidP="00384C35">
      <w:pPr>
        <w:pStyle w:val="Paragraphedeliste"/>
        <w:numPr>
          <w:ilvl w:val="0"/>
          <w:numId w:val="1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  <w:vertAlign w:val="superscript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1 368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0F9EB0C0" w14:textId="0C3260D2" w:rsidR="00FB120E" w:rsidRDefault="00FB120E" w:rsidP="00FB120E">
      <w:pPr>
        <w:pStyle w:val="Paragraphedeliste"/>
        <w:numPr>
          <w:ilvl w:val="0"/>
          <w:numId w:val="1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  <w:vertAlign w:val="superscript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</w:t>
      </w:r>
      <w:r>
        <w:rPr>
          <w:rFonts w:asciiTheme="majorHAnsi" w:hAnsiTheme="majorHAnsi" w:cstheme="majorHAnsi"/>
          <w:color w:val="000000" w:themeColor="text1"/>
          <w:sz w:val="24"/>
        </w:rPr>
        <w:t>3,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68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68D68CC1" w14:textId="77777777" w:rsidR="00FB120E" w:rsidRDefault="00FB120E" w:rsidP="00B55F8F">
      <w:pPr>
        <w:shd w:val="clear" w:color="auto" w:fill="FFFFFF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1C06D522" w14:textId="047A7491" w:rsidR="005973DD" w:rsidRPr="00FB120E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sz w:val="24"/>
        </w:rPr>
      </w:pPr>
      <w:r w:rsidRPr="00FB120E">
        <w:rPr>
          <w:rFonts w:asciiTheme="majorHAnsi" w:hAnsiTheme="majorHAnsi" w:cstheme="majorHAnsi"/>
          <w:b/>
          <w:bCs/>
          <w:sz w:val="24"/>
        </w:rPr>
        <w:t>Quelle est la valeur du flux solaire arrivant au sol ou incident ?</w:t>
      </w:r>
    </w:p>
    <w:p w14:paraId="4D2B3F1C" w14:textId="77777777" w:rsidR="005973DD" w:rsidRPr="008A24A3" w:rsidRDefault="005973DD" w:rsidP="00384C35">
      <w:pPr>
        <w:pStyle w:val="Paragraphedeliste"/>
        <w:numPr>
          <w:ilvl w:val="0"/>
          <w:numId w:val="13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Le flux moyen susceptible d’être disponible par unité de surface terrestre est divisé par 3 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soit 342 W. 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0F20F323" w14:textId="77777777" w:rsidR="005973DD" w:rsidRPr="008A24A3" w:rsidRDefault="005973DD" w:rsidP="00384C35">
      <w:pPr>
        <w:pStyle w:val="Paragraphedeliste"/>
        <w:numPr>
          <w:ilvl w:val="0"/>
          <w:numId w:val="13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  <w:vertAlign w:val="superscript"/>
        </w:rPr>
      </w:pPr>
      <w:r w:rsidRPr="008A24A3">
        <w:rPr>
          <w:rFonts w:asciiTheme="majorHAnsi" w:hAnsiTheme="majorHAnsi" w:cstheme="majorHAnsi"/>
          <w:sz w:val="24"/>
        </w:rPr>
        <w:t xml:space="preserve">Le flux moyen susceptible d’être disponible par unité de surface terrestre est divisé par 2 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soit 342 W. 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7E1C30A5" w14:textId="77777777" w:rsidR="005973DD" w:rsidRPr="008A24A3" w:rsidRDefault="005973DD" w:rsidP="00384C35">
      <w:pPr>
        <w:pStyle w:val="Paragraphedeliste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Le flux moyen susceptible d’être disponible par unité de surface terrestre est divisé par 4 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soit 342 W. 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</w:p>
    <w:p w14:paraId="0308D1E5" w14:textId="77777777" w:rsidR="00BE01F9" w:rsidRPr="00FB120E" w:rsidRDefault="00BE01F9" w:rsidP="00B55F8F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23B08D4C" w14:textId="71CDE64B" w:rsidR="005973DD" w:rsidRPr="00FB120E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t>Comment définit-on le bilan radiatif ?</w:t>
      </w:r>
    </w:p>
    <w:p w14:paraId="4729534F" w14:textId="77777777" w:rsidR="005973DD" w:rsidRPr="008A24A3" w:rsidRDefault="005973DD" w:rsidP="00384C35">
      <w:pPr>
        <w:pStyle w:val="Paragraphedeliste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C’est la différence entre rayonnement absorbé par la Terre et le rayonnement renvoyé vers l’espace.</w:t>
      </w:r>
    </w:p>
    <w:p w14:paraId="176DC81B" w14:textId="77777777" w:rsidR="005973DD" w:rsidRPr="008A24A3" w:rsidRDefault="005973DD" w:rsidP="00384C35">
      <w:pPr>
        <w:pStyle w:val="Paragraphedeliste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C’est l’addition du rayonnement absorbé par la Terre et du rayonnement renvoyé vers l’espace.</w:t>
      </w:r>
    </w:p>
    <w:p w14:paraId="69A27572" w14:textId="4C417B5F" w:rsidR="005973DD" w:rsidRPr="008A24A3" w:rsidRDefault="005973DD" w:rsidP="00384C35">
      <w:pPr>
        <w:pStyle w:val="Paragraphedeliste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C’est la multiplication entre rayonnement absorbé par la Terre et le rayonnement renvoyé vers l’espace.</w:t>
      </w:r>
    </w:p>
    <w:p w14:paraId="78DD77CA" w14:textId="77777777" w:rsidR="0022736E" w:rsidRPr="008A24A3" w:rsidRDefault="0022736E" w:rsidP="00B55F8F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73094E03" w14:textId="77777777" w:rsidR="007969A2" w:rsidRPr="00FB120E" w:rsidRDefault="007969A2" w:rsidP="00B55F8F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702E2604" w14:textId="009875EE" w:rsidR="005973DD" w:rsidRPr="00FB120E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fldChar w:fldCharType="begin"/>
      </w: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instrText xml:space="preserve"> INCLUDEPICTURE "/var/folders/lp/_b7sz6tn2mg_6zj0v25qfm980000gn/T/com.microsoft.Word/WebArchiveCopyPasteTempFiles/page28image30314768" \* MERGEFORMATINET </w:instrText>
      </w: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fldChar w:fldCharType="end"/>
      </w: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t>La terre échange de l’énergie avec l’espace jusqu’à atteindre un équilibre entre perte et gain d’énergie.</w:t>
      </w:r>
      <w:r w:rsidR="00FB120E"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 </w:t>
      </w:r>
      <w:r w:rsidRPr="00FB120E">
        <w:rPr>
          <w:rFonts w:asciiTheme="majorHAnsi" w:hAnsiTheme="majorHAnsi" w:cstheme="majorHAnsi"/>
          <w:b/>
          <w:bCs/>
          <w:color w:val="000000" w:themeColor="text1"/>
          <w:sz w:val="24"/>
        </w:rPr>
        <w:t>Pourquoi l’albédo est-il une valeur sans dimension ?</w:t>
      </w:r>
    </w:p>
    <w:p w14:paraId="35755693" w14:textId="77777777" w:rsidR="005973DD" w:rsidRPr="008A24A3" w:rsidRDefault="005973DD" w:rsidP="00384C35">
      <w:pPr>
        <w:pStyle w:val="Paragraphedeliste"/>
        <w:numPr>
          <w:ilvl w:val="0"/>
          <w:numId w:val="15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L’Albédo est une grandeur sans dimension car c’est l’addition de l’énergie solaire réfléchie par une surface par rapport </w:t>
      </w:r>
      <w:proofErr w:type="spellStart"/>
      <w:r w:rsidRPr="008A24A3">
        <w:rPr>
          <w:rFonts w:asciiTheme="majorHAnsi" w:hAnsiTheme="majorHAnsi" w:cstheme="majorHAnsi"/>
          <w:color w:val="000000" w:themeColor="text1"/>
          <w:sz w:val="24"/>
        </w:rPr>
        <w:t>a</w:t>
      </w:r>
      <w:proofErr w:type="spellEnd"/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̀ l'énergie solaire incidente </w:t>
      </w:r>
    </w:p>
    <w:p w14:paraId="71870743" w14:textId="77777777" w:rsidR="005973DD" w:rsidRPr="008A24A3" w:rsidRDefault="005973DD" w:rsidP="00384C35">
      <w:pPr>
        <w:pStyle w:val="Paragraphedeliste"/>
        <w:numPr>
          <w:ilvl w:val="0"/>
          <w:numId w:val="15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L’Albédo est une grandeur sans dimension car c’est le rapport de l’énergie solaire réfléchie par une surface par rapport </w:t>
      </w:r>
      <w:proofErr w:type="spellStart"/>
      <w:r w:rsidRPr="008A24A3">
        <w:rPr>
          <w:rFonts w:asciiTheme="majorHAnsi" w:hAnsiTheme="majorHAnsi" w:cstheme="majorHAnsi"/>
          <w:color w:val="000000" w:themeColor="text1"/>
          <w:sz w:val="24"/>
        </w:rPr>
        <w:t>a</w:t>
      </w:r>
      <w:proofErr w:type="spellEnd"/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̀ l'énergie solaire incidente </w:t>
      </w:r>
    </w:p>
    <w:p w14:paraId="642E8894" w14:textId="77777777" w:rsidR="005973DD" w:rsidRPr="008A24A3" w:rsidRDefault="005973DD" w:rsidP="00384C35">
      <w:pPr>
        <w:pStyle w:val="Paragraphedeliste"/>
        <w:numPr>
          <w:ilvl w:val="0"/>
          <w:numId w:val="15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L’Albédo est une grandeur sans dimension car c’est la différence de l’énergie solaire réfléchie par une surface par rapport </w:t>
      </w:r>
      <w:proofErr w:type="spellStart"/>
      <w:r w:rsidRPr="008A24A3">
        <w:rPr>
          <w:rFonts w:asciiTheme="majorHAnsi" w:hAnsiTheme="majorHAnsi" w:cstheme="majorHAnsi"/>
          <w:color w:val="000000" w:themeColor="text1"/>
          <w:sz w:val="24"/>
        </w:rPr>
        <w:t>a</w:t>
      </w:r>
      <w:proofErr w:type="spellEnd"/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̀ l'énergie solaire incidente </w:t>
      </w:r>
    </w:p>
    <w:p w14:paraId="0E3C90E8" w14:textId="77777777" w:rsidR="00E157A8" w:rsidRDefault="00E157A8" w:rsidP="00B55F8F">
      <w:pPr>
        <w:shd w:val="clear" w:color="auto" w:fill="FFFFFF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334E67C0" w14:textId="37E95A5E" w:rsidR="005973DD" w:rsidRPr="00E157A8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sz w:val="24"/>
        </w:rPr>
      </w:pPr>
      <w:r w:rsidRPr="00E157A8">
        <w:rPr>
          <w:rFonts w:asciiTheme="majorHAnsi" w:hAnsiTheme="majorHAnsi" w:cstheme="majorHAnsi"/>
          <w:b/>
          <w:bCs/>
          <w:sz w:val="24"/>
        </w:rPr>
        <w:t>Quelle est la valeur moyenne de l’albédo sur Terre ?</w:t>
      </w:r>
    </w:p>
    <w:p w14:paraId="61EEF29C" w14:textId="77777777" w:rsidR="005973DD" w:rsidRPr="008A24A3" w:rsidRDefault="005973DD" w:rsidP="00384C35">
      <w:pPr>
        <w:pStyle w:val="Paragraphedeliste"/>
        <w:numPr>
          <w:ilvl w:val="0"/>
          <w:numId w:val="16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L’Albédo moyen de la Terre = 0.7 </w:t>
      </w:r>
    </w:p>
    <w:p w14:paraId="26DE3DEA" w14:textId="77777777" w:rsidR="005973DD" w:rsidRPr="008A24A3" w:rsidRDefault="005973DD" w:rsidP="00384C35">
      <w:pPr>
        <w:pStyle w:val="Paragraphedeliste"/>
        <w:numPr>
          <w:ilvl w:val="0"/>
          <w:numId w:val="16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L’Albédo moyen de la Terre = 0.1 </w:t>
      </w:r>
    </w:p>
    <w:p w14:paraId="36F9FB6C" w14:textId="1CA1F2E3" w:rsidR="005973DD" w:rsidRDefault="005973DD" w:rsidP="00384C35">
      <w:pPr>
        <w:pStyle w:val="Paragraphedeliste"/>
        <w:numPr>
          <w:ilvl w:val="0"/>
          <w:numId w:val="16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L’Albédo moyen de la Terre = 0.3 </w:t>
      </w:r>
    </w:p>
    <w:p w14:paraId="0BEFC1B7" w14:textId="657CA420" w:rsidR="00E157A8" w:rsidRPr="00E157A8" w:rsidRDefault="00E157A8" w:rsidP="00E157A8">
      <w:pPr>
        <w:pStyle w:val="Paragraphedeliste"/>
        <w:numPr>
          <w:ilvl w:val="0"/>
          <w:numId w:val="16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L’Albédo moyen de la Terre = 0.</w:t>
      </w:r>
      <w:r>
        <w:rPr>
          <w:rFonts w:asciiTheme="majorHAnsi" w:hAnsiTheme="majorHAnsi" w:cstheme="majorHAnsi"/>
          <w:sz w:val="24"/>
        </w:rPr>
        <w:t>9</w:t>
      </w:r>
      <w:r w:rsidRPr="008A24A3">
        <w:rPr>
          <w:rFonts w:asciiTheme="majorHAnsi" w:hAnsiTheme="majorHAnsi" w:cstheme="majorHAnsi"/>
          <w:sz w:val="24"/>
        </w:rPr>
        <w:t xml:space="preserve"> </w:t>
      </w:r>
    </w:p>
    <w:p w14:paraId="02C381B7" w14:textId="77777777" w:rsidR="007969A2" w:rsidRPr="00B374FD" w:rsidRDefault="007969A2" w:rsidP="00B55F8F">
      <w:pPr>
        <w:shd w:val="clear" w:color="auto" w:fill="FFFFFF"/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6F488F90" w14:textId="2154050D" w:rsidR="005973DD" w:rsidRPr="00B374FD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sz w:val="24"/>
        </w:rPr>
      </w:pPr>
      <w:r w:rsidRPr="00B374FD">
        <w:rPr>
          <w:rFonts w:asciiTheme="majorHAnsi" w:hAnsiTheme="majorHAnsi" w:cstheme="majorHAnsi"/>
          <w:b/>
          <w:bCs/>
          <w:sz w:val="24"/>
        </w:rPr>
        <w:t xml:space="preserve">Quelle est l’énergie reçue à la surface de la Terre en tenant en compte de l’albédo ? </w:t>
      </w:r>
    </w:p>
    <w:p w14:paraId="4DB87D66" w14:textId="77777777" w:rsidR="005973DD" w:rsidRPr="008A24A3" w:rsidRDefault="005973DD" w:rsidP="00384C35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342 x 0.7 ~ 240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reçus à la surface en tenant compte de l’albédo</w:t>
      </w:r>
    </w:p>
    <w:p w14:paraId="39AF9616" w14:textId="77777777" w:rsidR="005973DD" w:rsidRPr="008A24A3" w:rsidRDefault="005973DD" w:rsidP="00384C35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342 x 0.1 ~ 34,2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reçus à la surface en tenant compte de l’albédo</w:t>
      </w:r>
    </w:p>
    <w:p w14:paraId="201D9047" w14:textId="77777777" w:rsidR="005973DD" w:rsidRPr="008A24A3" w:rsidRDefault="005973DD" w:rsidP="00384C35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342 x 0.3 ~ 102,6 W.m</w:t>
      </w:r>
      <w:r w:rsidRPr="008A24A3">
        <w:rPr>
          <w:rFonts w:asciiTheme="majorHAnsi" w:hAnsiTheme="majorHAnsi" w:cstheme="majorHAnsi"/>
          <w:color w:val="000000" w:themeColor="text1"/>
          <w:sz w:val="24"/>
          <w:vertAlign w:val="superscript"/>
        </w:rPr>
        <w:t>-2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 reçus à la surface en tenant compte de l’albédo</w:t>
      </w:r>
    </w:p>
    <w:p w14:paraId="090F781F" w14:textId="77777777" w:rsidR="007969A2" w:rsidRPr="00665372" w:rsidRDefault="007969A2" w:rsidP="00B55F8F">
      <w:pPr>
        <w:shd w:val="clear" w:color="auto" w:fill="FFFFFF"/>
        <w:spacing w:after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60962F48" w14:textId="3C183E01" w:rsidR="005973DD" w:rsidRPr="00B374FD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B374FD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Quelle est la température d’équilibre sans effet de serre ? </w:t>
      </w:r>
    </w:p>
    <w:p w14:paraId="7CA0D69D" w14:textId="77777777" w:rsidR="005973DD" w:rsidRPr="008A24A3" w:rsidRDefault="005973DD" w:rsidP="00384C35">
      <w:pPr>
        <w:pStyle w:val="Paragraphedeliste"/>
        <w:numPr>
          <w:ilvl w:val="0"/>
          <w:numId w:val="1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T = 265 °K soit -8°C </w:t>
      </w:r>
    </w:p>
    <w:p w14:paraId="41562FBC" w14:textId="77777777" w:rsidR="005973DD" w:rsidRPr="008A24A3" w:rsidRDefault="005973DD" w:rsidP="00384C35">
      <w:pPr>
        <w:pStyle w:val="Paragraphedeliste"/>
        <w:numPr>
          <w:ilvl w:val="0"/>
          <w:numId w:val="1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T = 245 °K soit -28°C </w:t>
      </w:r>
    </w:p>
    <w:p w14:paraId="22720BF3" w14:textId="6D13B55A" w:rsidR="005973DD" w:rsidRDefault="005973DD" w:rsidP="00384C35">
      <w:pPr>
        <w:pStyle w:val="Paragraphedeliste"/>
        <w:numPr>
          <w:ilvl w:val="0"/>
          <w:numId w:val="1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T = 255 °K soit -18°C </w:t>
      </w:r>
    </w:p>
    <w:p w14:paraId="28212B78" w14:textId="4C5F3AE7" w:rsidR="00D44445" w:rsidRPr="00D44445" w:rsidRDefault="00D44445" w:rsidP="00D44445">
      <w:pPr>
        <w:pStyle w:val="Paragraphedeliste"/>
        <w:numPr>
          <w:ilvl w:val="0"/>
          <w:numId w:val="18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T = 2</w:t>
      </w:r>
      <w:r>
        <w:rPr>
          <w:rFonts w:asciiTheme="majorHAnsi" w:hAnsiTheme="majorHAnsi" w:cstheme="majorHAnsi"/>
          <w:color w:val="000000" w:themeColor="text1"/>
          <w:sz w:val="24"/>
        </w:rPr>
        <w:t>2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5 °K soit -</w:t>
      </w:r>
      <w:r>
        <w:rPr>
          <w:rFonts w:asciiTheme="majorHAnsi" w:hAnsiTheme="majorHAnsi" w:cstheme="majorHAnsi"/>
          <w:color w:val="000000" w:themeColor="text1"/>
          <w:sz w:val="24"/>
        </w:rPr>
        <w:t>3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 xml:space="preserve">8°C </w:t>
      </w:r>
    </w:p>
    <w:p w14:paraId="70CE6F92" w14:textId="77777777" w:rsidR="001015AB" w:rsidRPr="008A24A3" w:rsidRDefault="001015AB" w:rsidP="00B55F8F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1284648" w14:textId="77777777" w:rsidR="007969A2" w:rsidRPr="001824C7" w:rsidRDefault="007969A2" w:rsidP="00B55F8F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lang w:val="en-US"/>
        </w:rPr>
      </w:pPr>
    </w:p>
    <w:p w14:paraId="3307D311" w14:textId="5CDE3BB2" w:rsidR="00B64597" w:rsidRPr="009E3D00" w:rsidRDefault="005973DD">
      <w:pPr>
        <w:pStyle w:val="NormalWeb"/>
        <w:numPr>
          <w:ilvl w:val="0"/>
          <w:numId w:val="45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 w:rsidRPr="00351994">
        <w:rPr>
          <w:rFonts w:asciiTheme="majorHAnsi" w:hAnsiTheme="majorHAnsi" w:cstheme="majorHAnsi"/>
          <w:b/>
          <w:bCs/>
        </w:rPr>
        <w:lastRenderedPageBreak/>
        <w:t>Quel est le principal gaz responsable de l’augmentation actuelle de l’effet de serre ?</w:t>
      </w:r>
    </w:p>
    <w:p w14:paraId="53514F89" w14:textId="77777777" w:rsidR="005973DD" w:rsidRPr="008A24A3" w:rsidRDefault="005973D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</w:rPr>
        <w:t>Le dioxyde de carbone</w:t>
      </w:r>
    </w:p>
    <w:p w14:paraId="7165271D" w14:textId="77777777" w:rsidR="005973DD" w:rsidRPr="008A24A3" w:rsidRDefault="005973D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</w:rPr>
        <w:t>Le dioxyde de souffre</w:t>
      </w:r>
    </w:p>
    <w:p w14:paraId="509A81DD" w14:textId="05107DE5" w:rsidR="005973DD" w:rsidRDefault="005973D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</w:rPr>
        <w:t>Le dioxyde de méthane</w:t>
      </w:r>
    </w:p>
    <w:p w14:paraId="64BA6F9D" w14:textId="6D7143F9" w:rsidR="009E3D00" w:rsidRPr="008A24A3" w:rsidRDefault="009E3D00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vapeur d’eau</w:t>
      </w:r>
    </w:p>
    <w:p w14:paraId="087E7F2F" w14:textId="34376CD4" w:rsidR="005973DD" w:rsidRPr="009E3D00" w:rsidRDefault="005973DD" w:rsidP="00E60B6F">
      <w:pPr>
        <w:shd w:val="clear" w:color="auto" w:fill="FFFFFF"/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11ACE3C1" w14:textId="77777777" w:rsidR="008328CE" w:rsidRPr="00665372" w:rsidRDefault="008328CE">
      <w:pPr>
        <w:pStyle w:val="NormalWeb"/>
        <w:numPr>
          <w:ilvl w:val="0"/>
          <w:numId w:val="45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 w:rsidRPr="00665372">
        <w:rPr>
          <w:rFonts w:asciiTheme="majorHAnsi" w:hAnsiTheme="majorHAnsi" w:cstheme="majorHAnsi"/>
          <w:b/>
          <w:bCs/>
        </w:rPr>
        <w:t xml:space="preserve">D’où vient l’énergie du Soleil ? </w:t>
      </w:r>
    </w:p>
    <w:p w14:paraId="30AA17F0" w14:textId="77777777" w:rsidR="008328CE" w:rsidRPr="008A24A3" w:rsidRDefault="008328CE" w:rsidP="008328CE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</w:rPr>
        <w:t>C’est un réacteur thermonucléaire dans lequel la fusion de l’Hydrogène en Hélium libère une énergie sous forme de photons ;</w:t>
      </w:r>
    </w:p>
    <w:p w14:paraId="08652E34" w14:textId="77777777" w:rsidR="008328CE" w:rsidRPr="008A24A3" w:rsidRDefault="008328CE" w:rsidP="008328CE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</w:rPr>
        <w:t>C’est un réacteur thermonucléaire dans lequel la fusion de l’Hydrogène en Hélium libère une énergie sous forme de protons ;</w:t>
      </w:r>
    </w:p>
    <w:p w14:paraId="2CAA3677" w14:textId="77777777" w:rsidR="008328CE" w:rsidRPr="008A24A3" w:rsidRDefault="008328CE" w:rsidP="008328CE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A24A3">
        <w:rPr>
          <w:rFonts w:asciiTheme="majorHAnsi" w:hAnsiTheme="majorHAnsi" w:cstheme="majorHAnsi"/>
        </w:rPr>
        <w:t>C’est un réacteur thermonucléaire dans lequel la fusion de l’Hélium en l’Hydrogène libère une énergie sous forme de photons ;</w:t>
      </w:r>
    </w:p>
    <w:p w14:paraId="3C19B1D8" w14:textId="77777777" w:rsidR="007969A2" w:rsidRPr="009E3D00" w:rsidRDefault="007969A2" w:rsidP="00B55F8F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3FE49A88" w14:textId="52BD1D4B" w:rsidR="005973DD" w:rsidRPr="00687954" w:rsidRDefault="005973DD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687954">
        <w:rPr>
          <w:rFonts w:asciiTheme="majorHAnsi" w:hAnsiTheme="majorHAnsi" w:cstheme="majorHAnsi"/>
          <w:b/>
          <w:bCs/>
          <w:color w:val="000000" w:themeColor="text1"/>
          <w:sz w:val="24"/>
        </w:rPr>
        <w:t>Combien de paramètres orbitaux peuvent faire varier l’intensité de l’insolation ?</w:t>
      </w:r>
    </w:p>
    <w:p w14:paraId="3D0DC50E" w14:textId="6CC789F6" w:rsidR="005973DD" w:rsidRPr="008A24A3" w:rsidRDefault="00F11F36">
      <w:pPr>
        <w:pStyle w:val="Paragraphedeliste"/>
        <w:numPr>
          <w:ilvl w:val="0"/>
          <w:numId w:val="21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3</w:t>
      </w:r>
    </w:p>
    <w:p w14:paraId="544D8F50" w14:textId="4F319700" w:rsidR="005973DD" w:rsidRPr="008A24A3" w:rsidRDefault="00F11F36">
      <w:pPr>
        <w:pStyle w:val="Paragraphedeliste"/>
        <w:numPr>
          <w:ilvl w:val="0"/>
          <w:numId w:val="21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2</w:t>
      </w:r>
    </w:p>
    <w:p w14:paraId="3E7FD91D" w14:textId="1AE232A2" w:rsidR="005973DD" w:rsidRPr="008A24A3" w:rsidRDefault="00F11F36">
      <w:pPr>
        <w:pStyle w:val="Paragraphedeliste"/>
        <w:numPr>
          <w:ilvl w:val="0"/>
          <w:numId w:val="21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</w:t>
      </w:r>
    </w:p>
    <w:p w14:paraId="72BD21B4" w14:textId="5CC2E0B6" w:rsidR="00F11F36" w:rsidRPr="008A24A3" w:rsidRDefault="00F11F36">
      <w:pPr>
        <w:pStyle w:val="Paragraphedeliste"/>
        <w:numPr>
          <w:ilvl w:val="0"/>
          <w:numId w:val="21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0</w:t>
      </w:r>
    </w:p>
    <w:p w14:paraId="0D696684" w14:textId="77777777" w:rsidR="00687954" w:rsidRPr="008A24A3" w:rsidRDefault="00687954" w:rsidP="00B55F8F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E90A9E9" w14:textId="14871CF9" w:rsidR="005973DD" w:rsidRPr="00687954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</w:rPr>
      </w:pPr>
      <w:r w:rsidRPr="00687954">
        <w:rPr>
          <w:rFonts w:asciiTheme="majorHAnsi" w:hAnsiTheme="majorHAnsi" w:cstheme="majorHAnsi"/>
          <w:b/>
          <w:bCs/>
          <w:sz w:val="24"/>
        </w:rPr>
        <w:t xml:space="preserve">Qu’est-ce qui est responsable de l’inégale répartition de l’énergie solaire à la surface du globe terrestre ? </w:t>
      </w:r>
    </w:p>
    <w:p w14:paraId="0ED344C3" w14:textId="77777777" w:rsidR="005973DD" w:rsidRPr="008A24A3" w:rsidRDefault="005973DD">
      <w:pPr>
        <w:pStyle w:val="Paragraphedeliste"/>
        <w:numPr>
          <w:ilvl w:val="0"/>
          <w:numId w:val="23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L’obliquité de l’axe de rotation</w:t>
      </w:r>
    </w:p>
    <w:p w14:paraId="5A019CB8" w14:textId="77777777" w:rsidR="005973DD" w:rsidRPr="008A24A3" w:rsidRDefault="005973DD">
      <w:pPr>
        <w:pStyle w:val="Paragraphedeliste"/>
        <w:numPr>
          <w:ilvl w:val="0"/>
          <w:numId w:val="23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L’excentricité de l’axe de rotation</w:t>
      </w:r>
    </w:p>
    <w:p w14:paraId="0AE61B4F" w14:textId="77777777" w:rsidR="005973DD" w:rsidRPr="008A24A3" w:rsidRDefault="005973DD">
      <w:pPr>
        <w:pStyle w:val="Paragraphedeliste"/>
        <w:numPr>
          <w:ilvl w:val="0"/>
          <w:numId w:val="23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précession de l’axe de rotation</w:t>
      </w:r>
    </w:p>
    <w:p w14:paraId="38B25EB8" w14:textId="77777777" w:rsidR="005973DD" w:rsidRPr="008A24A3" w:rsidRDefault="005973DD">
      <w:pPr>
        <w:pStyle w:val="Paragraphedeliste"/>
        <w:numPr>
          <w:ilvl w:val="0"/>
          <w:numId w:val="23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sphéricité de la Terre</w:t>
      </w:r>
    </w:p>
    <w:p w14:paraId="0271BE6A" w14:textId="77777777" w:rsidR="0082444E" w:rsidRPr="008A24A3" w:rsidRDefault="0082444E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65E65B7" w14:textId="77777777" w:rsidR="0082444E" w:rsidRPr="008A24A3" w:rsidRDefault="0082444E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A6E78BF" w14:textId="60A28893" w:rsidR="005973DD" w:rsidRPr="00687954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</w:rPr>
      </w:pPr>
      <w:r w:rsidRPr="00687954">
        <w:rPr>
          <w:rFonts w:asciiTheme="majorHAnsi" w:hAnsiTheme="majorHAnsi" w:cstheme="majorHAnsi"/>
          <w:b/>
          <w:bCs/>
          <w:sz w:val="24"/>
        </w:rPr>
        <w:t>Quelle est la conséquence de l’inégale répartition de l’énergie solaire à la surface du globe terrestre ?</w:t>
      </w:r>
    </w:p>
    <w:p w14:paraId="4B1AE6BE" w14:textId="77777777" w:rsidR="005973DD" w:rsidRPr="008A24A3" w:rsidRDefault="005973DD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L’existence de ceintures climatiques selon la latitude</w:t>
      </w:r>
    </w:p>
    <w:p w14:paraId="6212D911" w14:textId="77777777" w:rsidR="005973DD" w:rsidRPr="008A24A3" w:rsidRDefault="005973DD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L’existence de ceintures climatiques selon la longitude</w:t>
      </w:r>
    </w:p>
    <w:p w14:paraId="081E5D69" w14:textId="77777777" w:rsidR="005973DD" w:rsidRPr="008A24A3" w:rsidRDefault="005973DD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L’existence de ceintures climatiques selon l’altitude</w:t>
      </w:r>
    </w:p>
    <w:p w14:paraId="74C9EAC8" w14:textId="77777777" w:rsidR="0082444E" w:rsidRPr="00687954" w:rsidRDefault="0082444E" w:rsidP="00B55F8F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132F23D8" w14:textId="0140E223" w:rsidR="005973DD" w:rsidRPr="00687954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sz w:val="24"/>
        </w:rPr>
      </w:pPr>
      <w:r w:rsidRPr="00687954">
        <w:rPr>
          <w:rFonts w:asciiTheme="majorHAnsi" w:hAnsiTheme="majorHAnsi" w:cstheme="majorHAnsi"/>
          <w:b/>
          <w:bCs/>
          <w:sz w:val="24"/>
        </w:rPr>
        <w:t xml:space="preserve">Qu’est-ce qui explique l’alternance des saisons dans un hémisphère ? </w:t>
      </w:r>
    </w:p>
    <w:p w14:paraId="127EE14D" w14:textId="409D64D4" w:rsidR="005973DD" w:rsidRPr="008A24A3" w:rsidRDefault="005973DD">
      <w:pPr>
        <w:pStyle w:val="Paragraphedeliste"/>
        <w:numPr>
          <w:ilvl w:val="0"/>
          <w:numId w:val="24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sphéricité de la Terre</w:t>
      </w:r>
      <w:r w:rsidR="00C22130" w:rsidRPr="008A24A3">
        <w:rPr>
          <w:rFonts w:asciiTheme="majorHAnsi" w:hAnsiTheme="majorHAnsi" w:cstheme="majorHAnsi"/>
          <w:sz w:val="24"/>
        </w:rPr>
        <w:t xml:space="preserve"> avec un axe de rotation incliné</w:t>
      </w:r>
    </w:p>
    <w:p w14:paraId="2895F38F" w14:textId="6CF545D6" w:rsidR="005973DD" w:rsidRPr="008A24A3" w:rsidRDefault="005973DD">
      <w:pPr>
        <w:pStyle w:val="Paragraphedeliste"/>
        <w:numPr>
          <w:ilvl w:val="0"/>
          <w:numId w:val="24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La rotation de la Terre sur elle-même </w:t>
      </w:r>
      <w:r w:rsidR="00C22130" w:rsidRPr="008A24A3">
        <w:rPr>
          <w:rFonts w:asciiTheme="majorHAnsi" w:hAnsiTheme="majorHAnsi" w:cstheme="majorHAnsi"/>
          <w:sz w:val="24"/>
        </w:rPr>
        <w:t>avec un axe de rotation incliné</w:t>
      </w:r>
    </w:p>
    <w:p w14:paraId="1BAD6B5A" w14:textId="188525CB" w:rsidR="005973DD" w:rsidRPr="008A24A3" w:rsidRDefault="005973DD">
      <w:pPr>
        <w:pStyle w:val="Paragraphedeliste"/>
        <w:numPr>
          <w:ilvl w:val="0"/>
          <w:numId w:val="24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 xml:space="preserve">La rotation de la Terre autour du Soleil </w:t>
      </w:r>
      <w:r w:rsidR="00404EC3" w:rsidRPr="008A24A3">
        <w:rPr>
          <w:rFonts w:asciiTheme="majorHAnsi" w:hAnsiTheme="majorHAnsi" w:cstheme="majorHAnsi"/>
          <w:sz w:val="24"/>
        </w:rPr>
        <w:t>avec un axe de rotation incliné</w:t>
      </w:r>
    </w:p>
    <w:p w14:paraId="4707AABF" w14:textId="14B15782" w:rsidR="00C22130" w:rsidRPr="008A24A3" w:rsidRDefault="00C22130">
      <w:pPr>
        <w:pStyle w:val="Paragraphedeliste"/>
        <w:numPr>
          <w:ilvl w:val="0"/>
          <w:numId w:val="24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L’obliquité de l’axe de rotation</w:t>
      </w:r>
    </w:p>
    <w:p w14:paraId="5DEAA95C" w14:textId="77777777" w:rsidR="0082444E" w:rsidRPr="008A24A3" w:rsidRDefault="0082444E" w:rsidP="00B55F8F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887CD72" w14:textId="1AEBE69C" w:rsidR="005973DD" w:rsidRPr="00687954" w:rsidRDefault="005973DD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687954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Quelle loi </w:t>
      </w:r>
      <w:r w:rsidR="0050789B" w:rsidRPr="00687954">
        <w:rPr>
          <w:rFonts w:asciiTheme="majorHAnsi" w:hAnsiTheme="majorHAnsi" w:cstheme="majorHAnsi"/>
          <w:b/>
          <w:bCs/>
          <w:color w:val="000000" w:themeColor="text1"/>
          <w:sz w:val="24"/>
        </w:rPr>
        <w:t>re</w:t>
      </w:r>
      <w:r w:rsidRPr="00687954">
        <w:rPr>
          <w:rFonts w:asciiTheme="majorHAnsi" w:hAnsiTheme="majorHAnsi" w:cstheme="majorHAnsi"/>
          <w:b/>
          <w:bCs/>
          <w:color w:val="000000" w:themeColor="text1"/>
          <w:sz w:val="24"/>
        </w:rPr>
        <w:t>lie la longueur d’onde à la température</w:t>
      </w:r>
      <w:r w:rsidR="00687954">
        <w:rPr>
          <w:rFonts w:asciiTheme="majorHAnsi" w:hAnsiTheme="majorHAnsi" w:cstheme="majorHAnsi"/>
          <w:b/>
          <w:bCs/>
          <w:color w:val="000000" w:themeColor="text1"/>
          <w:sz w:val="24"/>
        </w:rPr>
        <w:t> ?</w:t>
      </w:r>
    </w:p>
    <w:p w14:paraId="3CE1834D" w14:textId="77777777" w:rsidR="005973DD" w:rsidRPr="008A24A3" w:rsidRDefault="005973DD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La loi de Wien ;</w:t>
      </w:r>
    </w:p>
    <w:p w14:paraId="3277089A" w14:textId="77777777" w:rsidR="005973DD" w:rsidRPr="008A24A3" w:rsidRDefault="005973DD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La théorie de la relativité ;</w:t>
      </w:r>
    </w:p>
    <w:p w14:paraId="1B91B771" w14:textId="77777777" w:rsidR="005973DD" w:rsidRPr="008A24A3" w:rsidRDefault="005973DD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La loi de Planck ;</w:t>
      </w:r>
    </w:p>
    <w:p w14:paraId="40372612" w14:textId="5BBD0B2D" w:rsidR="005973DD" w:rsidRPr="008A24A3" w:rsidRDefault="005973DD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La loi de Stefan-Boltzmann.</w:t>
      </w:r>
    </w:p>
    <w:p w14:paraId="1FB8948B" w14:textId="77777777" w:rsidR="0082444E" w:rsidRPr="008A24A3" w:rsidRDefault="0082444E" w:rsidP="00B55F8F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2CFC596" w14:textId="77777777" w:rsidR="00210CC7" w:rsidRPr="00FB5E58" w:rsidRDefault="00210CC7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</w:rPr>
      </w:pPr>
      <w:bookmarkStart w:id="0" w:name="OLE_LINK49"/>
      <w:bookmarkStart w:id="1" w:name="OLE_LINK50"/>
      <w:r w:rsidRPr="00FB5E58">
        <w:rPr>
          <w:rStyle w:val="normaltextrun"/>
          <w:rFonts w:asciiTheme="majorHAnsi" w:hAnsiTheme="majorHAnsi" w:cstheme="majorHAnsi"/>
          <w:b/>
          <w:bCs/>
        </w:rPr>
        <w:t>Le Moho est la discontinuité qui sépare :</w:t>
      </w:r>
    </w:p>
    <w:p w14:paraId="78382E29" w14:textId="5D38BBDA" w:rsidR="00210CC7" w:rsidRPr="008A24A3" w:rsidRDefault="00210CC7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>Le manteau du noyau.</w:t>
      </w:r>
      <w:r w:rsidRPr="008A24A3">
        <w:rPr>
          <w:rStyle w:val="eop"/>
          <w:rFonts w:asciiTheme="majorHAnsi" w:hAnsiTheme="majorHAnsi" w:cstheme="majorHAnsi"/>
        </w:rPr>
        <w:t> </w:t>
      </w:r>
    </w:p>
    <w:p w14:paraId="1E4FDCD3" w14:textId="58A6C422" w:rsidR="00210CC7" w:rsidRPr="008A24A3" w:rsidRDefault="00210CC7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>Noyau externe et noyau interne</w:t>
      </w:r>
    </w:p>
    <w:p w14:paraId="298740B4" w14:textId="77777777" w:rsidR="00210CC7" w:rsidRPr="008A24A3" w:rsidRDefault="00210CC7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 xml:space="preserve">Le manteau supérieur du manteau inférieur. </w:t>
      </w:r>
    </w:p>
    <w:p w14:paraId="003CB9E5" w14:textId="288E9148" w:rsidR="00210CC7" w:rsidRPr="008A24A3" w:rsidRDefault="00210CC7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</w:rPr>
      </w:pPr>
      <w:r w:rsidRPr="008A24A3">
        <w:rPr>
          <w:rStyle w:val="normaltextrun"/>
          <w:rFonts w:asciiTheme="majorHAnsi" w:hAnsiTheme="majorHAnsi" w:cstheme="majorHAnsi"/>
        </w:rPr>
        <w:t>La croute et le manteau.</w:t>
      </w:r>
      <w:r w:rsidRPr="008A24A3">
        <w:rPr>
          <w:rStyle w:val="eop"/>
          <w:rFonts w:asciiTheme="majorHAnsi" w:hAnsiTheme="majorHAnsi" w:cstheme="majorHAnsi"/>
        </w:rPr>
        <w:t> </w:t>
      </w:r>
    </w:p>
    <w:bookmarkEnd w:id="0"/>
    <w:bookmarkEnd w:id="1"/>
    <w:p w14:paraId="3F786D22" w14:textId="77777777" w:rsidR="00E7188F" w:rsidRDefault="00E7188F" w:rsidP="008328CE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E1157A3" w14:textId="2D93F111" w:rsidR="008328CE" w:rsidRPr="00E7188F" w:rsidRDefault="008328CE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E7188F">
        <w:rPr>
          <w:rFonts w:asciiTheme="majorHAnsi" w:hAnsiTheme="majorHAnsi" w:cstheme="majorHAnsi"/>
          <w:b/>
          <w:bCs/>
          <w:color w:val="000000" w:themeColor="text1"/>
          <w:sz w:val="24"/>
        </w:rPr>
        <w:t>L’excentricité, la précession des équinoxes, obliquité de l’axe de rotation.</w:t>
      </w:r>
      <w:r w:rsidR="00E7188F" w:rsidRPr="00E7188F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 </w:t>
      </w:r>
      <w:r w:rsidRPr="00E7188F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Quel est le nom du chercheur qui a découvert la variation de ces paramètres orbitaux ? </w:t>
      </w:r>
    </w:p>
    <w:p w14:paraId="2A5C04BF" w14:textId="22362588" w:rsidR="008328CE" w:rsidRPr="008A24A3" w:rsidRDefault="00EE4A0C">
      <w:pPr>
        <w:pStyle w:val="Paragraphedeliste"/>
        <w:numPr>
          <w:ilvl w:val="0"/>
          <w:numId w:val="2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24"/>
        </w:rPr>
        <w:t>Todorovic</w:t>
      </w:r>
      <w:proofErr w:type="spellEnd"/>
    </w:p>
    <w:p w14:paraId="272EE908" w14:textId="77777777" w:rsidR="008328CE" w:rsidRPr="008A24A3" w:rsidRDefault="008328CE">
      <w:pPr>
        <w:pStyle w:val="Paragraphedeliste"/>
        <w:numPr>
          <w:ilvl w:val="0"/>
          <w:numId w:val="2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Tuzo Wilson</w:t>
      </w:r>
    </w:p>
    <w:p w14:paraId="4DAEA2FC" w14:textId="77777777" w:rsidR="008328CE" w:rsidRPr="008A24A3" w:rsidRDefault="008328CE">
      <w:pPr>
        <w:pStyle w:val="Paragraphedeliste"/>
        <w:numPr>
          <w:ilvl w:val="0"/>
          <w:numId w:val="2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Milankovitch</w:t>
      </w:r>
    </w:p>
    <w:p w14:paraId="3FAF7789" w14:textId="77777777" w:rsidR="008328CE" w:rsidRPr="008A24A3" w:rsidRDefault="008328CE">
      <w:pPr>
        <w:pStyle w:val="Paragraphedeliste"/>
        <w:numPr>
          <w:ilvl w:val="0"/>
          <w:numId w:val="22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Mohorovicic</w:t>
      </w:r>
    </w:p>
    <w:p w14:paraId="4989A261" w14:textId="77777777" w:rsidR="008328CE" w:rsidRPr="008A24A3" w:rsidRDefault="008328CE" w:rsidP="008328CE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CC9199A" w14:textId="77777777" w:rsidR="008328CE" w:rsidRPr="00E7188F" w:rsidRDefault="008328CE" w:rsidP="00B55F8F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68C563D8" w14:textId="2400263D" w:rsidR="007829C2" w:rsidRPr="002935FB" w:rsidRDefault="0053001C">
      <w:pPr>
        <w:pStyle w:val="Paragraphedeliste"/>
        <w:numPr>
          <w:ilvl w:val="0"/>
          <w:numId w:val="45"/>
        </w:numPr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2935FB">
        <w:rPr>
          <w:rFonts w:asciiTheme="majorHAnsi" w:hAnsiTheme="majorHAnsi" w:cstheme="majorHAnsi"/>
          <w:b/>
          <w:bCs/>
          <w:color w:val="000000" w:themeColor="text1"/>
          <w:sz w:val="24"/>
        </w:rPr>
        <w:t>Q</w:t>
      </w:r>
      <w:r w:rsidR="007829C2" w:rsidRPr="002935FB">
        <w:rPr>
          <w:rFonts w:asciiTheme="majorHAnsi" w:hAnsiTheme="majorHAnsi" w:cstheme="majorHAnsi"/>
          <w:b/>
          <w:bCs/>
          <w:color w:val="000000" w:themeColor="text1"/>
          <w:sz w:val="24"/>
        </w:rPr>
        <w:t>uelle est la masse de la Terre ?</w:t>
      </w:r>
    </w:p>
    <w:p w14:paraId="77945704" w14:textId="77777777" w:rsidR="007829C2" w:rsidRPr="008A24A3" w:rsidRDefault="007829C2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masse de la Terre est M</w:t>
      </w:r>
      <w:r w:rsidRPr="008A24A3">
        <w:rPr>
          <w:rFonts w:asciiTheme="majorHAnsi" w:hAnsiTheme="majorHAnsi" w:cstheme="majorHAnsi"/>
          <w:sz w:val="24"/>
          <w:vertAlign w:val="subscript"/>
        </w:rPr>
        <w:t>T</w:t>
      </w:r>
      <w:r w:rsidRPr="008A24A3">
        <w:rPr>
          <w:rFonts w:asciiTheme="majorHAnsi" w:hAnsiTheme="majorHAnsi" w:cstheme="majorHAnsi"/>
          <w:sz w:val="24"/>
        </w:rPr>
        <w:t>= 5,9661.10</w:t>
      </w:r>
      <w:r w:rsidRPr="008A24A3">
        <w:rPr>
          <w:rFonts w:asciiTheme="majorHAnsi" w:hAnsiTheme="majorHAnsi" w:cstheme="majorHAnsi"/>
          <w:sz w:val="24"/>
          <w:vertAlign w:val="superscript"/>
        </w:rPr>
        <w:t>34</w:t>
      </w:r>
      <w:r w:rsidRPr="008A24A3">
        <w:rPr>
          <w:rFonts w:asciiTheme="majorHAnsi" w:hAnsiTheme="majorHAnsi" w:cstheme="majorHAnsi"/>
          <w:sz w:val="24"/>
        </w:rPr>
        <w:t xml:space="preserve"> kg</w:t>
      </w:r>
    </w:p>
    <w:p w14:paraId="10DB36D5" w14:textId="77777777" w:rsidR="007829C2" w:rsidRPr="008A24A3" w:rsidRDefault="007829C2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masse de la Terre est M</w:t>
      </w:r>
      <w:r w:rsidRPr="008A24A3">
        <w:rPr>
          <w:rFonts w:asciiTheme="majorHAnsi" w:hAnsiTheme="majorHAnsi" w:cstheme="majorHAnsi"/>
          <w:sz w:val="24"/>
          <w:vertAlign w:val="subscript"/>
        </w:rPr>
        <w:t>T</w:t>
      </w:r>
      <w:r w:rsidRPr="008A24A3">
        <w:rPr>
          <w:rFonts w:asciiTheme="majorHAnsi" w:hAnsiTheme="majorHAnsi" w:cstheme="majorHAnsi"/>
          <w:sz w:val="24"/>
        </w:rPr>
        <w:t>= 5,9661.10</w:t>
      </w:r>
      <w:r w:rsidRPr="008A24A3">
        <w:rPr>
          <w:rFonts w:asciiTheme="majorHAnsi" w:hAnsiTheme="majorHAnsi" w:cstheme="majorHAnsi"/>
          <w:sz w:val="24"/>
          <w:vertAlign w:val="superscript"/>
        </w:rPr>
        <w:t>24</w:t>
      </w:r>
      <w:r w:rsidRPr="008A24A3">
        <w:rPr>
          <w:rFonts w:asciiTheme="majorHAnsi" w:hAnsiTheme="majorHAnsi" w:cstheme="majorHAnsi"/>
          <w:sz w:val="24"/>
        </w:rPr>
        <w:t xml:space="preserve"> kg</w:t>
      </w:r>
    </w:p>
    <w:p w14:paraId="44D33EF4" w14:textId="2D55F39F" w:rsidR="007829C2" w:rsidRDefault="007829C2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masse de la Terre est M</w:t>
      </w:r>
      <w:r w:rsidRPr="008A24A3">
        <w:rPr>
          <w:rFonts w:asciiTheme="majorHAnsi" w:hAnsiTheme="majorHAnsi" w:cstheme="majorHAnsi"/>
          <w:sz w:val="24"/>
          <w:vertAlign w:val="subscript"/>
        </w:rPr>
        <w:t>T</w:t>
      </w:r>
      <w:r w:rsidRPr="008A24A3">
        <w:rPr>
          <w:rFonts w:asciiTheme="majorHAnsi" w:hAnsiTheme="majorHAnsi" w:cstheme="majorHAnsi"/>
          <w:sz w:val="24"/>
        </w:rPr>
        <w:t>= 5,9661.10</w:t>
      </w:r>
      <w:r w:rsidRPr="008A24A3">
        <w:rPr>
          <w:rFonts w:asciiTheme="majorHAnsi" w:hAnsiTheme="majorHAnsi" w:cstheme="majorHAnsi"/>
          <w:sz w:val="24"/>
          <w:vertAlign w:val="superscript"/>
        </w:rPr>
        <w:t>14</w:t>
      </w:r>
      <w:r w:rsidRPr="008A24A3">
        <w:rPr>
          <w:rFonts w:asciiTheme="majorHAnsi" w:hAnsiTheme="majorHAnsi" w:cstheme="majorHAnsi"/>
          <w:sz w:val="24"/>
        </w:rPr>
        <w:t xml:space="preserve"> kg</w:t>
      </w:r>
    </w:p>
    <w:p w14:paraId="556FEF6E" w14:textId="202764A5" w:rsidR="002935FB" w:rsidRPr="002935FB" w:rsidRDefault="002935FB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</w:rPr>
      </w:pPr>
      <w:r w:rsidRPr="008A24A3">
        <w:rPr>
          <w:rFonts w:asciiTheme="majorHAnsi" w:hAnsiTheme="majorHAnsi" w:cstheme="majorHAnsi"/>
          <w:sz w:val="24"/>
        </w:rPr>
        <w:t>La masse de la Terre est M</w:t>
      </w:r>
      <w:r w:rsidRPr="008A24A3">
        <w:rPr>
          <w:rFonts w:asciiTheme="majorHAnsi" w:hAnsiTheme="majorHAnsi" w:cstheme="majorHAnsi"/>
          <w:sz w:val="24"/>
          <w:vertAlign w:val="subscript"/>
        </w:rPr>
        <w:t>T</w:t>
      </w:r>
      <w:r w:rsidRPr="008A24A3">
        <w:rPr>
          <w:rFonts w:asciiTheme="majorHAnsi" w:hAnsiTheme="majorHAnsi" w:cstheme="majorHAnsi"/>
          <w:sz w:val="24"/>
        </w:rPr>
        <w:t>= 5,9661.10</w:t>
      </w:r>
      <w:r>
        <w:rPr>
          <w:rFonts w:asciiTheme="majorHAnsi" w:hAnsiTheme="majorHAnsi" w:cstheme="majorHAnsi"/>
          <w:sz w:val="24"/>
          <w:vertAlign w:val="superscript"/>
        </w:rPr>
        <w:t>4</w:t>
      </w:r>
      <w:r w:rsidRPr="008A24A3">
        <w:rPr>
          <w:rFonts w:asciiTheme="majorHAnsi" w:hAnsiTheme="majorHAnsi" w:cstheme="majorHAnsi"/>
          <w:sz w:val="24"/>
          <w:vertAlign w:val="superscript"/>
        </w:rPr>
        <w:t>4</w:t>
      </w:r>
      <w:r w:rsidRPr="008A24A3">
        <w:rPr>
          <w:rFonts w:asciiTheme="majorHAnsi" w:hAnsiTheme="majorHAnsi" w:cstheme="majorHAnsi"/>
          <w:sz w:val="24"/>
        </w:rPr>
        <w:t xml:space="preserve"> kg</w:t>
      </w:r>
    </w:p>
    <w:p w14:paraId="54BFE841" w14:textId="77777777" w:rsidR="00670838" w:rsidRPr="008A24A3" w:rsidRDefault="00670838" w:rsidP="00B55F8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4872F83" w14:textId="77777777" w:rsidR="008328CE" w:rsidRPr="002935FB" w:rsidRDefault="008328CE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color w:val="000000" w:themeColor="text1"/>
          <w:sz w:val="24"/>
        </w:rPr>
      </w:pPr>
      <w:r w:rsidRPr="002935FB">
        <w:rPr>
          <w:rFonts w:asciiTheme="majorHAnsi" w:hAnsiTheme="majorHAnsi" w:cstheme="majorHAnsi"/>
          <w:b/>
          <w:bCs/>
          <w:color w:val="000000" w:themeColor="text1"/>
          <w:sz w:val="24"/>
        </w:rPr>
        <w:t>Quelle est la température moyenne réelle de la Terre ?</w:t>
      </w:r>
    </w:p>
    <w:p w14:paraId="51367208" w14:textId="26135047" w:rsidR="008328CE" w:rsidRPr="008A24A3" w:rsidRDefault="008328CE" w:rsidP="008328CE">
      <w:pPr>
        <w:pStyle w:val="Paragraphedeliste"/>
        <w:numPr>
          <w:ilvl w:val="0"/>
          <w:numId w:val="19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</w:t>
      </w:r>
      <w:r w:rsidR="00EE755F">
        <w:rPr>
          <w:rFonts w:asciiTheme="majorHAnsi" w:hAnsiTheme="majorHAnsi" w:cstheme="majorHAnsi"/>
          <w:color w:val="000000" w:themeColor="text1"/>
          <w:sz w:val="24"/>
        </w:rPr>
        <w:t>5</w:t>
      </w:r>
      <w:r w:rsidRPr="008A24A3">
        <w:rPr>
          <w:rFonts w:asciiTheme="majorHAnsi" w:hAnsiTheme="majorHAnsi" w:cstheme="majorHAnsi"/>
          <w:color w:val="000000" w:themeColor="text1"/>
          <w:sz w:val="24"/>
        </w:rPr>
        <w:t>°C</w:t>
      </w:r>
    </w:p>
    <w:p w14:paraId="30C174A6" w14:textId="77777777" w:rsidR="008328CE" w:rsidRPr="008A24A3" w:rsidRDefault="008328CE" w:rsidP="008328CE">
      <w:pPr>
        <w:pStyle w:val="Paragraphedeliste"/>
        <w:numPr>
          <w:ilvl w:val="0"/>
          <w:numId w:val="19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20°C</w:t>
      </w:r>
    </w:p>
    <w:p w14:paraId="08A4D2AF" w14:textId="4DFB792E" w:rsidR="008328CE" w:rsidRDefault="008328CE" w:rsidP="008328CE">
      <w:pPr>
        <w:pStyle w:val="Paragraphedeliste"/>
        <w:numPr>
          <w:ilvl w:val="0"/>
          <w:numId w:val="19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 w:rsidRPr="008A24A3">
        <w:rPr>
          <w:rFonts w:asciiTheme="majorHAnsi" w:hAnsiTheme="majorHAnsi" w:cstheme="majorHAnsi"/>
          <w:color w:val="000000" w:themeColor="text1"/>
          <w:sz w:val="24"/>
        </w:rPr>
        <w:t>10°C</w:t>
      </w:r>
    </w:p>
    <w:p w14:paraId="4364ABD5" w14:textId="6B25AF0B" w:rsidR="00EE755F" w:rsidRPr="008A24A3" w:rsidRDefault="00EE755F" w:rsidP="008328CE">
      <w:pPr>
        <w:pStyle w:val="Paragraphedeliste"/>
        <w:numPr>
          <w:ilvl w:val="0"/>
          <w:numId w:val="19"/>
        </w:numPr>
        <w:shd w:val="clear" w:color="auto" w:fill="FFFFFF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-18°C</w:t>
      </w:r>
    </w:p>
    <w:p w14:paraId="534D42F8" w14:textId="77777777" w:rsidR="00400885" w:rsidRPr="008A24A3" w:rsidRDefault="00400885" w:rsidP="008328CE">
      <w:pPr>
        <w:shd w:val="clear" w:color="auto" w:fill="FFFFFF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2314575A" w14:textId="191B2FF4" w:rsidR="008328CE" w:rsidRPr="002935FB" w:rsidRDefault="008328CE">
      <w:pPr>
        <w:pStyle w:val="Paragraphedeliste"/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b/>
          <w:bCs/>
          <w:sz w:val="24"/>
        </w:rPr>
      </w:pPr>
      <w:r w:rsidRPr="002935FB">
        <w:rPr>
          <w:rFonts w:asciiTheme="majorHAnsi" w:hAnsiTheme="majorHAnsi" w:cstheme="majorHAnsi"/>
          <w:b/>
          <w:bCs/>
          <w:sz w:val="24"/>
        </w:rPr>
        <w:t>Les gaz responsables du trou dans la</w:t>
      </w:r>
      <w:r w:rsidRPr="002935FB">
        <w:rPr>
          <w:rFonts w:asciiTheme="majorHAnsi" w:hAnsiTheme="majorHAnsi" w:cstheme="majorHAnsi"/>
          <w:b/>
          <w:bCs/>
          <w:color w:val="000000" w:themeColor="text1"/>
          <w:sz w:val="24"/>
        </w:rPr>
        <w:t xml:space="preserve"> couche d’ozone auraient</w:t>
      </w:r>
      <w:r w:rsidRPr="002935FB">
        <w:rPr>
          <w:rFonts w:asciiTheme="majorHAnsi" w:hAnsiTheme="majorHAnsi" w:cstheme="majorHAnsi"/>
          <w:b/>
          <w:bCs/>
          <w:sz w:val="24"/>
        </w:rPr>
        <w:t xml:space="preserve"> été :</w:t>
      </w:r>
    </w:p>
    <w:p w14:paraId="5E67E219" w14:textId="77777777" w:rsidR="008328CE" w:rsidRPr="00CE1165" w:rsidRDefault="008328CE">
      <w:pPr>
        <w:pStyle w:val="Paragraphedeliste"/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sz w:val="24"/>
        </w:rPr>
      </w:pPr>
      <w:r w:rsidRPr="00CE1165">
        <w:rPr>
          <w:rFonts w:asciiTheme="majorHAnsi" w:hAnsiTheme="majorHAnsi" w:cstheme="majorHAnsi"/>
          <w:sz w:val="24"/>
        </w:rPr>
        <w:t>Libérés en quantité par l'Homme par le passé, mais sont maintenant interdits.</w:t>
      </w:r>
    </w:p>
    <w:p w14:paraId="5259C115" w14:textId="77777777" w:rsidR="008328CE" w:rsidRPr="00CE1165" w:rsidRDefault="008328CE">
      <w:pPr>
        <w:pStyle w:val="Paragraphedeliste"/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sz w:val="24"/>
        </w:rPr>
      </w:pPr>
      <w:r w:rsidRPr="00CE1165">
        <w:rPr>
          <w:rFonts w:asciiTheme="majorHAnsi" w:hAnsiTheme="majorHAnsi" w:cstheme="majorHAnsi"/>
          <w:sz w:val="24"/>
        </w:rPr>
        <w:t>Libérés en quantité par la flore par le passé, mais sont maintenant interdits.</w:t>
      </w:r>
    </w:p>
    <w:p w14:paraId="08D69EE9" w14:textId="72BC354C" w:rsidR="002935FB" w:rsidRDefault="008328CE">
      <w:pPr>
        <w:pStyle w:val="Paragraphedeliste"/>
        <w:numPr>
          <w:ilvl w:val="0"/>
          <w:numId w:val="28"/>
        </w:numPr>
        <w:shd w:val="clear" w:color="auto" w:fill="FFFFFF"/>
        <w:rPr>
          <w:rFonts w:asciiTheme="majorHAnsi" w:hAnsiTheme="majorHAnsi" w:cstheme="majorHAnsi"/>
          <w:sz w:val="24"/>
        </w:rPr>
      </w:pPr>
      <w:r w:rsidRPr="00CE1165">
        <w:rPr>
          <w:rFonts w:asciiTheme="majorHAnsi" w:hAnsiTheme="majorHAnsi" w:cstheme="majorHAnsi"/>
          <w:sz w:val="24"/>
        </w:rPr>
        <w:t>Libérés en quantité par la faune par le passé, mais sont maintenant interdits.</w:t>
      </w:r>
    </w:p>
    <w:p w14:paraId="764AED5D" w14:textId="77777777" w:rsidR="00EB0BB1" w:rsidRPr="002935FB" w:rsidRDefault="00EB0BB1" w:rsidP="002935FB">
      <w:pPr>
        <w:shd w:val="clear" w:color="auto" w:fill="FFFFFF"/>
        <w:spacing w:after="0"/>
        <w:rPr>
          <w:rFonts w:asciiTheme="majorHAnsi" w:hAnsiTheme="majorHAnsi" w:cstheme="majorHAnsi"/>
          <w:sz w:val="24"/>
        </w:rPr>
      </w:pPr>
    </w:p>
    <w:p w14:paraId="55CA8127" w14:textId="1A4E350B" w:rsidR="00B42E03" w:rsidRPr="00CE1165" w:rsidRDefault="00B42E03">
      <w:pPr>
        <w:pStyle w:val="NormalWeb"/>
        <w:numPr>
          <w:ilvl w:val="0"/>
          <w:numId w:val="45"/>
        </w:numPr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 w:rsidRPr="00CE1165">
        <w:rPr>
          <w:rFonts w:asciiTheme="majorHAnsi" w:hAnsiTheme="majorHAnsi" w:cstheme="majorHAnsi"/>
          <w:b/>
          <w:bCs/>
        </w:rPr>
        <w:t xml:space="preserve">Comment s’appelle le </w:t>
      </w:r>
      <w:r w:rsidR="00CE1165" w:rsidRPr="00CE1165">
        <w:rPr>
          <w:rFonts w:asciiTheme="majorHAnsi" w:hAnsiTheme="majorHAnsi" w:cstheme="majorHAnsi"/>
          <w:b/>
          <w:bCs/>
        </w:rPr>
        <w:t>mathématicien</w:t>
      </w:r>
      <w:r w:rsidRPr="00CE1165">
        <w:rPr>
          <w:rFonts w:asciiTheme="majorHAnsi" w:hAnsiTheme="majorHAnsi" w:cstheme="majorHAnsi"/>
          <w:b/>
          <w:bCs/>
        </w:rPr>
        <w:t xml:space="preserve">, astronome et philosophe grec qui a </w:t>
      </w:r>
      <w:r w:rsidR="00CE1165" w:rsidRPr="00CE1165">
        <w:rPr>
          <w:rFonts w:asciiTheme="majorHAnsi" w:hAnsiTheme="majorHAnsi" w:cstheme="majorHAnsi"/>
          <w:b/>
          <w:bCs/>
        </w:rPr>
        <w:t>réalisé</w:t>
      </w:r>
      <w:r w:rsidRPr="00CE1165">
        <w:rPr>
          <w:rFonts w:asciiTheme="majorHAnsi" w:hAnsiTheme="majorHAnsi" w:cstheme="majorHAnsi"/>
          <w:b/>
          <w:bCs/>
        </w:rPr>
        <w:t xml:space="preserve"> la </w:t>
      </w:r>
      <w:r w:rsidR="00CE1165" w:rsidRPr="00CE1165">
        <w:rPr>
          <w:rFonts w:asciiTheme="majorHAnsi" w:hAnsiTheme="majorHAnsi" w:cstheme="majorHAnsi"/>
          <w:b/>
          <w:bCs/>
        </w:rPr>
        <w:t>première</w:t>
      </w:r>
      <w:r w:rsidRPr="00CE1165">
        <w:rPr>
          <w:rFonts w:asciiTheme="majorHAnsi" w:hAnsiTheme="majorHAnsi" w:cstheme="majorHAnsi"/>
          <w:b/>
          <w:bCs/>
        </w:rPr>
        <w:t xml:space="preserve"> estimation de la </w:t>
      </w:r>
      <w:r w:rsidR="00CE1165" w:rsidRPr="00CE1165">
        <w:rPr>
          <w:rFonts w:asciiTheme="majorHAnsi" w:hAnsiTheme="majorHAnsi" w:cstheme="majorHAnsi"/>
          <w:b/>
          <w:bCs/>
        </w:rPr>
        <w:t>circonférence</w:t>
      </w:r>
      <w:r w:rsidRPr="00CE1165">
        <w:rPr>
          <w:rFonts w:asciiTheme="majorHAnsi" w:hAnsiTheme="majorHAnsi" w:cstheme="majorHAnsi"/>
          <w:b/>
          <w:bCs/>
        </w:rPr>
        <w:t xml:space="preserve"> de la Terre</w:t>
      </w:r>
      <w:r w:rsidR="00CE1165" w:rsidRPr="00CE1165">
        <w:rPr>
          <w:rFonts w:asciiTheme="majorHAnsi" w:hAnsiTheme="majorHAnsi" w:cstheme="majorHAnsi"/>
          <w:b/>
          <w:bCs/>
        </w:rPr>
        <w:t> :</w:t>
      </w:r>
    </w:p>
    <w:p w14:paraId="54C996A6" w14:textId="77777777" w:rsidR="00B42E03" w:rsidRPr="00CE1165" w:rsidRDefault="00B42E03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 xml:space="preserve">Pythagore </w:t>
      </w:r>
    </w:p>
    <w:p w14:paraId="54A54435" w14:textId="011F399B" w:rsidR="00B42E03" w:rsidRPr="00CE1165" w:rsidRDefault="00CE1165">
      <w:pPr>
        <w:pStyle w:val="NormalWeb"/>
        <w:numPr>
          <w:ilvl w:val="0"/>
          <w:numId w:val="44"/>
        </w:numPr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>Ératosthène</w:t>
      </w:r>
      <w:r w:rsidR="00B42E03" w:rsidRPr="00CE1165">
        <w:rPr>
          <w:rFonts w:asciiTheme="majorHAnsi" w:hAnsiTheme="majorHAnsi" w:cstheme="majorHAnsi"/>
        </w:rPr>
        <w:t xml:space="preserve"> </w:t>
      </w:r>
    </w:p>
    <w:p w14:paraId="6336804A" w14:textId="77777777" w:rsidR="00B42E03" w:rsidRPr="00CE1165" w:rsidRDefault="00B42E03">
      <w:pPr>
        <w:pStyle w:val="NormalWeb"/>
        <w:numPr>
          <w:ilvl w:val="0"/>
          <w:numId w:val="44"/>
        </w:numPr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 xml:space="preserve">Eschyle </w:t>
      </w:r>
    </w:p>
    <w:p w14:paraId="3CE48B52" w14:textId="711B4DD9" w:rsidR="00B42E03" w:rsidRPr="00CE1165" w:rsidRDefault="00CE1165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Thales</w:t>
      </w:r>
      <w:r w:rsidR="00B42E03" w:rsidRPr="00CE1165">
        <w:rPr>
          <w:rFonts w:asciiTheme="majorHAnsi" w:hAnsiTheme="majorHAnsi" w:cstheme="majorHAnsi"/>
        </w:rPr>
        <w:t xml:space="preserve"> </w:t>
      </w:r>
    </w:p>
    <w:p w14:paraId="71B51715" w14:textId="77777777" w:rsidR="00EB0BB1" w:rsidRDefault="00EB0BB1" w:rsidP="00EB0BB1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</w:p>
    <w:p w14:paraId="0B71C7A1" w14:textId="0E0ADA01" w:rsidR="00CE1165" w:rsidRPr="00CE1165" w:rsidRDefault="00CE1165">
      <w:pPr>
        <w:pStyle w:val="NormalWeb"/>
        <w:numPr>
          <w:ilvl w:val="0"/>
          <w:numId w:val="45"/>
        </w:numPr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 w:rsidRPr="00CE1165">
        <w:rPr>
          <w:rFonts w:asciiTheme="majorHAnsi" w:hAnsiTheme="majorHAnsi" w:cstheme="majorHAnsi"/>
          <w:b/>
          <w:bCs/>
        </w:rPr>
        <w:t xml:space="preserve">Quel est le volume du noyau interne ? </w:t>
      </w:r>
    </w:p>
    <w:p w14:paraId="02DF6637" w14:textId="0F35696C" w:rsidR="00CE1165" w:rsidRPr="00CE1165" w:rsidRDefault="00CE1165">
      <w:pPr>
        <w:pStyle w:val="NormalWeb"/>
        <w:numPr>
          <w:ilvl w:val="0"/>
          <w:numId w:val="43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 xml:space="preserve">7.53 </w:t>
      </w:r>
      <w:bookmarkStart w:id="2" w:name="OLE_LINK56"/>
      <w:bookmarkStart w:id="3" w:name="OLE_LINK57"/>
      <w:r w:rsidRPr="00CE1165">
        <w:rPr>
          <w:rFonts w:asciiTheme="majorHAnsi" w:hAnsiTheme="majorHAnsi" w:cstheme="majorHAnsi"/>
        </w:rPr>
        <w:t>1</w:t>
      </w:r>
      <w:r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  <w:vertAlign w:val="superscript"/>
        </w:rPr>
        <w:t xml:space="preserve">18 </w:t>
      </w:r>
      <w:r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  <w:vertAlign w:val="superscript"/>
        </w:rPr>
        <w:t>3</w:t>
      </w:r>
      <w:bookmarkEnd w:id="2"/>
      <w:bookmarkEnd w:id="3"/>
    </w:p>
    <w:p w14:paraId="62C60B2E" w14:textId="73BB6336" w:rsidR="00CE1165" w:rsidRPr="00CE1165" w:rsidRDefault="00CE1165">
      <w:pPr>
        <w:pStyle w:val="NormalWeb"/>
        <w:numPr>
          <w:ilvl w:val="0"/>
          <w:numId w:val="43"/>
        </w:numPr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>7.53 1</w:t>
      </w:r>
      <w:r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  <w:vertAlign w:val="superscript"/>
        </w:rPr>
        <w:t>1</w:t>
      </w:r>
      <w:r>
        <w:rPr>
          <w:rFonts w:asciiTheme="majorHAnsi" w:hAnsiTheme="majorHAnsi" w:cstheme="majorHAnsi"/>
          <w:vertAlign w:val="superscript"/>
        </w:rPr>
        <w:t>9</w:t>
      </w:r>
      <w:r>
        <w:rPr>
          <w:rFonts w:asciiTheme="majorHAnsi" w:hAnsiTheme="majorHAnsi" w:cstheme="majorHAnsi"/>
          <w:vertAlign w:val="superscript"/>
        </w:rPr>
        <w:t xml:space="preserve"> </w:t>
      </w:r>
      <w:r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  <w:vertAlign w:val="superscript"/>
        </w:rPr>
        <w:t>3</w:t>
      </w:r>
    </w:p>
    <w:p w14:paraId="62A7C125" w14:textId="1EF8C4EB" w:rsidR="00CE1165" w:rsidRPr="00CE1165" w:rsidRDefault="00CE1165">
      <w:pPr>
        <w:pStyle w:val="NormalWeb"/>
        <w:numPr>
          <w:ilvl w:val="0"/>
          <w:numId w:val="43"/>
        </w:numPr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>7.53 1</w:t>
      </w:r>
      <w:r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  <w:vertAlign w:val="superscript"/>
        </w:rPr>
        <w:t>20</w:t>
      </w:r>
      <w:r>
        <w:rPr>
          <w:rFonts w:asciiTheme="majorHAnsi" w:hAnsiTheme="majorHAnsi" w:cstheme="majorHAnsi"/>
          <w:vertAlign w:val="superscript"/>
        </w:rPr>
        <w:t xml:space="preserve"> </w:t>
      </w:r>
      <w:r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  <w:vertAlign w:val="superscript"/>
        </w:rPr>
        <w:t>3</w:t>
      </w:r>
    </w:p>
    <w:p w14:paraId="252822C9" w14:textId="7F4C75A5" w:rsidR="00CE6410" w:rsidRPr="00871472" w:rsidRDefault="00CE1165">
      <w:pPr>
        <w:pStyle w:val="NormalWeb"/>
        <w:numPr>
          <w:ilvl w:val="0"/>
          <w:numId w:val="43"/>
        </w:numPr>
        <w:rPr>
          <w:rFonts w:asciiTheme="majorHAnsi" w:hAnsiTheme="majorHAnsi" w:cstheme="majorHAnsi"/>
        </w:rPr>
      </w:pPr>
      <w:r w:rsidRPr="00CE1165">
        <w:rPr>
          <w:rFonts w:asciiTheme="majorHAnsi" w:hAnsiTheme="majorHAnsi" w:cstheme="majorHAnsi"/>
        </w:rPr>
        <w:t>7.53 1</w:t>
      </w:r>
      <w:r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  <w:vertAlign w:val="superscript"/>
        </w:rPr>
        <w:t>20</w:t>
      </w:r>
      <w:r>
        <w:rPr>
          <w:rFonts w:asciiTheme="majorHAnsi" w:hAnsiTheme="majorHAnsi" w:cstheme="majorHAnsi"/>
          <w:vertAlign w:val="superscript"/>
        </w:rPr>
        <w:t xml:space="preserve"> </w:t>
      </w:r>
      <w:r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  <w:vertAlign w:val="superscript"/>
        </w:rPr>
        <w:t>3</w:t>
      </w:r>
    </w:p>
    <w:p w14:paraId="2564C9EC" w14:textId="46EC6234" w:rsidR="00240E00" w:rsidRPr="00CE6410" w:rsidRDefault="00240E00">
      <w:pPr>
        <w:pStyle w:val="Paragraphedeliste"/>
        <w:numPr>
          <w:ilvl w:val="0"/>
          <w:numId w:val="45"/>
        </w:numPr>
        <w:contextualSpacing w:val="0"/>
        <w:rPr>
          <w:rFonts w:asciiTheme="majorHAnsi" w:hAnsiTheme="majorHAnsi" w:cstheme="majorHAnsi"/>
          <w:b/>
          <w:bCs/>
          <w:sz w:val="24"/>
        </w:rPr>
      </w:pPr>
      <w:r w:rsidRPr="00CE6410">
        <w:rPr>
          <w:rFonts w:asciiTheme="majorHAnsi" w:hAnsiTheme="majorHAnsi" w:cstheme="majorHAnsi"/>
          <w:b/>
          <w:bCs/>
          <w:sz w:val="24"/>
        </w:rPr>
        <w:t>Qu’appelle-t-on la discontinuité de Lehmann ?</w:t>
      </w:r>
    </w:p>
    <w:p w14:paraId="6F148979" w14:textId="77777777" w:rsidR="00240E00" w:rsidRPr="00CE6410" w:rsidRDefault="00240E00">
      <w:pPr>
        <w:pStyle w:val="Paragraphedeliste"/>
        <w:widowControl w:val="0"/>
        <w:numPr>
          <w:ilvl w:val="0"/>
          <w:numId w:val="47"/>
        </w:numPr>
        <w:autoSpaceDE w:val="0"/>
        <w:autoSpaceDN w:val="0"/>
        <w:rPr>
          <w:rFonts w:asciiTheme="majorHAnsi" w:hAnsiTheme="majorHAnsi" w:cstheme="majorHAnsi"/>
          <w:sz w:val="24"/>
        </w:rPr>
      </w:pPr>
      <w:r w:rsidRPr="00CE6410">
        <w:rPr>
          <w:rFonts w:asciiTheme="majorHAnsi" w:hAnsiTheme="majorHAnsi" w:cstheme="majorHAnsi"/>
          <w:sz w:val="24"/>
        </w:rPr>
        <w:t>La limite entre la croute et le manteau</w:t>
      </w:r>
    </w:p>
    <w:p w14:paraId="4EC92E80" w14:textId="77777777" w:rsidR="00240E00" w:rsidRPr="00CE6410" w:rsidRDefault="00240E00">
      <w:pPr>
        <w:pStyle w:val="Paragraphedeliste"/>
        <w:widowControl w:val="0"/>
        <w:numPr>
          <w:ilvl w:val="0"/>
          <w:numId w:val="47"/>
        </w:numPr>
        <w:autoSpaceDE w:val="0"/>
        <w:autoSpaceDN w:val="0"/>
        <w:rPr>
          <w:rFonts w:asciiTheme="majorHAnsi" w:hAnsiTheme="majorHAnsi" w:cstheme="majorHAnsi"/>
          <w:sz w:val="24"/>
        </w:rPr>
      </w:pPr>
      <w:r w:rsidRPr="00CE6410">
        <w:rPr>
          <w:rFonts w:asciiTheme="majorHAnsi" w:hAnsiTheme="majorHAnsi" w:cstheme="majorHAnsi"/>
          <w:sz w:val="24"/>
        </w:rPr>
        <w:t>La limite entre la lithosphère et l’asthénosphère</w:t>
      </w:r>
    </w:p>
    <w:p w14:paraId="6641EDBD" w14:textId="77777777" w:rsidR="00240E00" w:rsidRPr="00CE6410" w:rsidRDefault="00240E00">
      <w:pPr>
        <w:pStyle w:val="Paragraphedeliste"/>
        <w:widowControl w:val="0"/>
        <w:numPr>
          <w:ilvl w:val="0"/>
          <w:numId w:val="47"/>
        </w:numPr>
        <w:autoSpaceDE w:val="0"/>
        <w:autoSpaceDN w:val="0"/>
        <w:rPr>
          <w:rFonts w:asciiTheme="majorHAnsi" w:hAnsiTheme="majorHAnsi" w:cstheme="majorHAnsi"/>
          <w:sz w:val="24"/>
        </w:rPr>
      </w:pPr>
      <w:r w:rsidRPr="00CE6410">
        <w:rPr>
          <w:rFonts w:asciiTheme="majorHAnsi" w:hAnsiTheme="majorHAnsi" w:cstheme="majorHAnsi"/>
          <w:sz w:val="24"/>
        </w:rPr>
        <w:t>La limite entre manteau et noyau</w:t>
      </w:r>
    </w:p>
    <w:p w14:paraId="347B9ED3" w14:textId="5288D436" w:rsidR="00240E00" w:rsidRPr="00CE6410" w:rsidRDefault="00240E00">
      <w:pPr>
        <w:pStyle w:val="Paragraphedeliste"/>
        <w:widowControl w:val="0"/>
        <w:numPr>
          <w:ilvl w:val="0"/>
          <w:numId w:val="47"/>
        </w:numPr>
        <w:autoSpaceDE w:val="0"/>
        <w:autoSpaceDN w:val="0"/>
        <w:rPr>
          <w:rFonts w:asciiTheme="majorHAnsi" w:hAnsiTheme="majorHAnsi" w:cstheme="majorHAnsi"/>
          <w:sz w:val="24"/>
        </w:rPr>
      </w:pPr>
      <w:r w:rsidRPr="00CE6410">
        <w:rPr>
          <w:rFonts w:asciiTheme="majorHAnsi" w:hAnsiTheme="majorHAnsi" w:cstheme="majorHAnsi"/>
          <w:sz w:val="24"/>
        </w:rPr>
        <w:t>La limite entre le noyau interne et le noyau externe</w:t>
      </w:r>
    </w:p>
    <w:p w14:paraId="33AED101" w14:textId="62919021" w:rsidR="00B55F8F" w:rsidRPr="00240E00" w:rsidRDefault="00B55F8F">
      <w:pPr>
        <w:pStyle w:val="Sansinterligne"/>
        <w:rPr>
          <w:rFonts w:asciiTheme="majorHAnsi" w:hAnsiTheme="majorHAnsi" w:cstheme="majorHAnsi"/>
          <w:sz w:val="24"/>
          <w:szCs w:val="24"/>
        </w:rPr>
      </w:pPr>
    </w:p>
    <w:p w14:paraId="75F6CE8E" w14:textId="77777777" w:rsidR="00CE6410" w:rsidRDefault="00CE6410">
      <w:pPr>
        <w:pStyle w:val="Sansinterligne"/>
        <w:rPr>
          <w:rFonts w:asciiTheme="majorHAnsi" w:hAnsiTheme="majorHAnsi" w:cstheme="majorHAnsi"/>
          <w:sz w:val="24"/>
          <w:szCs w:val="24"/>
        </w:rPr>
      </w:pPr>
    </w:p>
    <w:p w14:paraId="131DCAAF" w14:textId="77777777" w:rsidR="00CE6410" w:rsidRDefault="00CE6410">
      <w:pPr>
        <w:pStyle w:val="Sansinterligne"/>
        <w:rPr>
          <w:rFonts w:asciiTheme="majorHAnsi" w:hAnsiTheme="majorHAnsi" w:cstheme="majorHAnsi"/>
          <w:sz w:val="24"/>
          <w:szCs w:val="24"/>
        </w:rPr>
      </w:pPr>
    </w:p>
    <w:p w14:paraId="763413E6" w14:textId="77777777" w:rsidR="00CE6410" w:rsidRDefault="00CE6410">
      <w:pPr>
        <w:pStyle w:val="Sansinterligne"/>
        <w:rPr>
          <w:rFonts w:asciiTheme="majorHAnsi" w:hAnsiTheme="majorHAnsi" w:cstheme="majorHAnsi"/>
          <w:sz w:val="24"/>
          <w:szCs w:val="24"/>
        </w:rPr>
      </w:pPr>
    </w:p>
    <w:p w14:paraId="6EAB0E89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0D0BCDDE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34F54D04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0B26DCF8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7C35B297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3A650598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663C8569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6211BB96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551F1A7C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52CA47C8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2575BE8B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0BAEDDC7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6F87A77D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7B0C946F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2AF5D34F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400651B2" w14:textId="77777777" w:rsidR="00C60A3E" w:rsidRDefault="00C60A3E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3FB5243E" w14:textId="77777777" w:rsidR="00871472" w:rsidRDefault="00871472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59286F7F" w14:textId="77777777" w:rsidR="00871472" w:rsidRDefault="00871472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60FE1D07" w14:textId="77777777" w:rsidR="00871472" w:rsidRDefault="00871472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687B6EC4" w14:textId="77777777" w:rsidR="00871472" w:rsidRDefault="00871472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7DC8D350" w14:textId="77777777" w:rsidR="00871472" w:rsidRDefault="00871472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</w:p>
    <w:p w14:paraId="05531C5B" w14:textId="62554F1C" w:rsidR="002935FB" w:rsidRPr="00CE6410" w:rsidRDefault="002935FB">
      <w:pPr>
        <w:pStyle w:val="Sansinterligne"/>
        <w:rPr>
          <w:rFonts w:asciiTheme="majorHAnsi" w:hAnsiTheme="majorHAnsi" w:cstheme="majorHAnsi"/>
          <w:b/>
          <w:bCs/>
          <w:sz w:val="24"/>
          <w:szCs w:val="24"/>
        </w:rPr>
      </w:pPr>
      <w:r w:rsidRPr="00CE6410">
        <w:rPr>
          <w:rFonts w:asciiTheme="majorHAnsi" w:hAnsiTheme="majorHAnsi" w:cstheme="majorHAnsi"/>
          <w:b/>
          <w:bCs/>
          <w:sz w:val="24"/>
          <w:szCs w:val="24"/>
        </w:rPr>
        <w:t>Bonnes réponses :</w:t>
      </w:r>
    </w:p>
    <w:p w14:paraId="3296ED61" w14:textId="064B43E5" w:rsidR="002935FB" w:rsidRPr="00E51431" w:rsidRDefault="002935FB" w:rsidP="002935FB">
      <w:pPr>
        <w:shd w:val="clear" w:color="auto" w:fill="FFFFFF"/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E51431">
        <w:rPr>
          <w:rFonts w:asciiTheme="majorHAnsi" w:hAnsiTheme="majorHAnsi" w:cstheme="majorHAnsi"/>
          <w:sz w:val="24"/>
          <w:szCs w:val="24"/>
          <w:lang w:val="en-US"/>
        </w:rPr>
        <w:t>1d/2</w:t>
      </w:r>
      <w:r w:rsidRPr="00E51431">
        <w:rPr>
          <w:rStyle w:val="Aucun"/>
          <w:rFonts w:asciiTheme="majorHAnsi" w:hAnsiTheme="majorHAnsi" w:cstheme="majorHAnsi"/>
          <w:sz w:val="24"/>
          <w:szCs w:val="24"/>
          <w:lang w:val="en-US"/>
        </w:rPr>
        <w:t>b/3d/4c/5a/6a/7c/8c/</w:t>
      </w:r>
      <w:r w:rsidRPr="00E51431">
        <w:rPr>
          <w:rFonts w:asciiTheme="majorHAnsi" w:hAnsiTheme="majorHAnsi" w:cstheme="majorHAnsi"/>
          <w:sz w:val="24"/>
          <w:szCs w:val="24"/>
          <w:lang w:val="en-US"/>
        </w:rPr>
        <w:t>9</w:t>
      </w:r>
      <w:r w:rsidRPr="00E51431">
        <w:rPr>
          <w:rStyle w:val="Aucun"/>
          <w:rFonts w:asciiTheme="majorHAnsi" w:hAnsiTheme="majorHAnsi" w:cstheme="majorHAnsi"/>
          <w:sz w:val="24"/>
          <w:szCs w:val="24"/>
          <w:lang w:val="en-US"/>
        </w:rPr>
        <w:t>a/</w:t>
      </w:r>
      <w:r w:rsidRPr="00E51431">
        <w:rPr>
          <w:rFonts w:asciiTheme="majorHAnsi" w:hAnsiTheme="majorHAnsi" w:cstheme="majorHAnsi"/>
          <w:sz w:val="24"/>
          <w:szCs w:val="24"/>
          <w:lang w:val="en-US"/>
        </w:rPr>
        <w:t>10</w:t>
      </w:r>
      <w:r w:rsidRPr="00E51431">
        <w:rPr>
          <w:rStyle w:val="Aucun"/>
          <w:rFonts w:asciiTheme="majorHAnsi" w:hAnsiTheme="majorHAnsi" w:cstheme="majorHAnsi"/>
          <w:sz w:val="24"/>
          <w:szCs w:val="24"/>
          <w:lang w:val="en-US"/>
        </w:rPr>
        <w:t>c/</w:t>
      </w:r>
      <w:r w:rsidRPr="00E51431">
        <w:rPr>
          <w:rFonts w:asciiTheme="majorHAnsi" w:hAnsiTheme="majorHAnsi" w:cstheme="majorHAnsi"/>
          <w:sz w:val="24"/>
          <w:szCs w:val="24"/>
          <w:lang w:val="en-US"/>
        </w:rPr>
        <w:t>11a/12b/13c/</w:t>
      </w:r>
      <w:r w:rsidRPr="00E5143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14c/15b/16c/17b/18a/19c/20c/21a/22b</w:t>
      </w:r>
      <w:r w:rsidRPr="00B374FD">
        <w:rPr>
          <w:rFonts w:asciiTheme="majorHAnsi" w:hAnsiTheme="majorHAnsi" w:cstheme="majorHAnsi"/>
          <w:sz w:val="24"/>
          <w:szCs w:val="24"/>
          <w:lang w:val="en-US"/>
        </w:rPr>
        <w:t>/23c</w:t>
      </w:r>
      <w:r>
        <w:rPr>
          <w:rFonts w:asciiTheme="majorHAnsi" w:hAnsiTheme="majorHAnsi" w:cstheme="majorHAnsi"/>
          <w:sz w:val="24"/>
          <w:szCs w:val="24"/>
          <w:lang w:val="en-US"/>
        </w:rPr>
        <w:t>/24a/25c/26a/27a/28a/29d/30a/31c/32a/33d/34c/35a/36a/37a/38b/39a</w:t>
      </w:r>
      <w:r w:rsidR="00CE6410">
        <w:rPr>
          <w:rFonts w:asciiTheme="majorHAnsi" w:hAnsiTheme="majorHAnsi" w:cstheme="majorHAnsi"/>
          <w:sz w:val="24"/>
          <w:szCs w:val="24"/>
          <w:lang w:val="en-US"/>
        </w:rPr>
        <w:t>/40d</w:t>
      </w:r>
    </w:p>
    <w:p w14:paraId="345817D4" w14:textId="77777777" w:rsidR="002935FB" w:rsidRPr="002935FB" w:rsidRDefault="002935FB">
      <w:pPr>
        <w:pStyle w:val="Sansinterligne"/>
        <w:rPr>
          <w:rFonts w:asciiTheme="majorHAnsi" w:hAnsiTheme="majorHAnsi" w:cstheme="majorHAnsi"/>
          <w:sz w:val="24"/>
          <w:szCs w:val="24"/>
          <w:lang w:val="en-US"/>
        </w:rPr>
      </w:pPr>
    </w:p>
    <w:sectPr w:rsidR="002935FB" w:rsidRPr="002935FB" w:rsidSect="00CF0248">
      <w:headerReference w:type="default" r:id="rId10"/>
      <w:footerReference w:type="even" r:id="rId11"/>
      <w:footerReference w:type="default" r:id="rId12"/>
      <w:pgSz w:w="16840" w:h="11900" w:orient="landscape"/>
      <w:pgMar w:top="720" w:right="720" w:bottom="720" w:left="720" w:header="284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61685" w14:textId="77777777" w:rsidR="000731EB" w:rsidRDefault="000731EB" w:rsidP="001F29B6">
      <w:pPr>
        <w:spacing w:after="0" w:line="240" w:lineRule="auto"/>
      </w:pPr>
      <w:r>
        <w:separator/>
      </w:r>
    </w:p>
  </w:endnote>
  <w:endnote w:type="continuationSeparator" w:id="0">
    <w:p w14:paraId="27BF5DE0" w14:textId="77777777" w:rsidR="000731EB" w:rsidRDefault="000731EB" w:rsidP="001F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2E45" w14:textId="77777777" w:rsidR="00D1022C" w:rsidRDefault="00D1022C" w:rsidP="00605F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A66C5F1" w14:textId="77777777" w:rsidR="00D1022C" w:rsidRDefault="00D1022C" w:rsidP="00C004E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B2123" w14:textId="77777777" w:rsidR="00D1022C" w:rsidRDefault="00D1022C" w:rsidP="00605F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4A324FD" w14:textId="77777777" w:rsidR="00D1022C" w:rsidRPr="00C02211" w:rsidRDefault="00D1022C" w:rsidP="00C02211">
    <w:pPr>
      <w:pStyle w:val="Pieddepage"/>
      <w:ind w:right="360"/>
      <w:rPr>
        <w:b/>
        <w:color w:val="A6A6A6"/>
        <w:sz w:val="13"/>
        <w:szCs w:val="13"/>
      </w:rPr>
    </w:pPr>
    <w:r w:rsidRPr="00C02211">
      <w:rPr>
        <w:b/>
        <w:color w:val="A6A6A6"/>
        <w:sz w:val="13"/>
        <w:szCs w:val="13"/>
      </w:rPr>
      <w:t>Utilisez le forum pour poser vos questions</w:t>
    </w:r>
  </w:p>
  <w:p w14:paraId="41CEDF9E" w14:textId="77777777" w:rsidR="00D1022C" w:rsidRPr="001D725E" w:rsidRDefault="00D1022C" w:rsidP="001F29B6">
    <w:pPr>
      <w:pStyle w:val="Pieddepage"/>
      <w:ind w:right="360"/>
      <w:rPr>
        <w:b/>
        <w:color w:val="A6A6A6"/>
      </w:rPr>
    </w:pPr>
  </w:p>
  <w:p w14:paraId="386584D8" w14:textId="77777777" w:rsidR="00D1022C" w:rsidRDefault="00D102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28104" w14:textId="77777777" w:rsidR="000731EB" w:rsidRDefault="000731EB" w:rsidP="001F29B6">
      <w:pPr>
        <w:spacing w:after="0" w:line="240" w:lineRule="auto"/>
      </w:pPr>
      <w:r>
        <w:separator/>
      </w:r>
    </w:p>
  </w:footnote>
  <w:footnote w:type="continuationSeparator" w:id="0">
    <w:p w14:paraId="476B6994" w14:textId="77777777" w:rsidR="000731EB" w:rsidRDefault="000731EB" w:rsidP="001F2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15AA6" w14:textId="245D2095" w:rsidR="00D1022C" w:rsidRPr="00AF028B" w:rsidRDefault="00305A90" w:rsidP="00AF028B">
    <w:pPr>
      <w:pStyle w:val="En-tte"/>
      <w:rPr>
        <w:rFonts w:cs="Arial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94EA37" wp14:editId="7B85AA65">
          <wp:simplePos x="0" y="0"/>
          <wp:positionH relativeFrom="column">
            <wp:posOffset>-248270</wp:posOffset>
          </wp:positionH>
          <wp:positionV relativeFrom="paragraph">
            <wp:posOffset>10012</wp:posOffset>
          </wp:positionV>
          <wp:extent cx="733425" cy="29085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upperLetter"/>
      <w:lvlText w:val="%1-"/>
      <w:lvlJc w:val="left"/>
      <w:pPr>
        <w:tabs>
          <w:tab w:val="num" w:pos="491"/>
        </w:tabs>
        <w:ind w:left="491" w:hanging="36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E0329F"/>
    <w:multiLevelType w:val="hybridMultilevel"/>
    <w:tmpl w:val="56B0EEE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2AC2C2D"/>
    <w:multiLevelType w:val="hybridMultilevel"/>
    <w:tmpl w:val="DFE63166"/>
    <w:styleLink w:val="Nombres"/>
    <w:lvl w:ilvl="0" w:tplc="8CB44D6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7EC84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189AD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F0C5D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361FF2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D80F22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F21EA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1863E2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E8B36E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3212515"/>
    <w:multiLevelType w:val="multilevel"/>
    <w:tmpl w:val="A20EA4D4"/>
    <w:styleLink w:val="WWNum27"/>
    <w:lvl w:ilvl="0">
      <w:start w:val="1"/>
      <w:numFmt w:val="decimal"/>
      <w:lvlText w:val="%1.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1.%2.%3."/>
      <w:lvlJc w:val="right"/>
      <w:pPr>
        <w:ind w:left="2550" w:hanging="180"/>
      </w:pPr>
    </w:lvl>
    <w:lvl w:ilvl="3">
      <w:start w:val="1"/>
      <w:numFmt w:val="decimal"/>
      <w:lvlText w:val="%1.%2.%3.%4."/>
      <w:lvlJc w:val="left"/>
      <w:pPr>
        <w:ind w:left="3270" w:hanging="360"/>
      </w:pPr>
    </w:lvl>
    <w:lvl w:ilvl="4">
      <w:start w:val="1"/>
      <w:numFmt w:val="lowerLetter"/>
      <w:lvlText w:val="%1.%2.%3.%4.%5."/>
      <w:lvlJc w:val="left"/>
      <w:pPr>
        <w:ind w:left="3990" w:hanging="360"/>
      </w:pPr>
    </w:lvl>
    <w:lvl w:ilvl="5">
      <w:start w:val="1"/>
      <w:numFmt w:val="lowerRoman"/>
      <w:lvlText w:val="%1.%2.%3.%4.%5.%6."/>
      <w:lvlJc w:val="right"/>
      <w:pPr>
        <w:ind w:left="4710" w:hanging="180"/>
      </w:pPr>
    </w:lvl>
    <w:lvl w:ilvl="6">
      <w:start w:val="1"/>
      <w:numFmt w:val="decimal"/>
      <w:lvlText w:val="%1.%2.%3.%4.%5.%6.%7."/>
      <w:lvlJc w:val="left"/>
      <w:pPr>
        <w:ind w:left="5430" w:hanging="360"/>
      </w:pPr>
    </w:lvl>
    <w:lvl w:ilvl="7">
      <w:start w:val="1"/>
      <w:numFmt w:val="lowerLetter"/>
      <w:lvlText w:val="%1.%2.%3.%4.%5.%6.%7.%8."/>
      <w:lvlJc w:val="left"/>
      <w:pPr>
        <w:ind w:left="6150" w:hanging="360"/>
      </w:pPr>
    </w:lvl>
    <w:lvl w:ilvl="8">
      <w:start w:val="1"/>
      <w:numFmt w:val="lowerRoman"/>
      <w:lvlText w:val="%1.%2.%3.%4.%5.%6.%7.%8.%9."/>
      <w:lvlJc w:val="right"/>
      <w:pPr>
        <w:ind w:left="6870" w:hanging="180"/>
      </w:pPr>
    </w:lvl>
  </w:abstractNum>
  <w:abstractNum w:abstractNumId="5" w15:restartNumberingAfterBreak="0">
    <w:nsid w:val="03811D1B"/>
    <w:multiLevelType w:val="multilevel"/>
    <w:tmpl w:val="77DA6E04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FE7BC8"/>
    <w:multiLevelType w:val="hybridMultilevel"/>
    <w:tmpl w:val="D564042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31C7"/>
    <w:multiLevelType w:val="hybridMultilevel"/>
    <w:tmpl w:val="CD82A4F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41465AE"/>
    <w:multiLevelType w:val="hybridMultilevel"/>
    <w:tmpl w:val="0DD05DA2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60B53DD"/>
    <w:multiLevelType w:val="hybridMultilevel"/>
    <w:tmpl w:val="2A0C5A94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A3A54D1"/>
    <w:multiLevelType w:val="multilevel"/>
    <w:tmpl w:val="440279E4"/>
    <w:styleLink w:val="LFO72"/>
    <w:lvl w:ilvl="0">
      <w:numFmt w:val="bullet"/>
      <w:lvlText w:val="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1" w15:restartNumberingAfterBreak="0">
    <w:nsid w:val="1A833948"/>
    <w:multiLevelType w:val="hybridMultilevel"/>
    <w:tmpl w:val="712E887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9322A6"/>
    <w:multiLevelType w:val="hybridMultilevel"/>
    <w:tmpl w:val="EE9C965A"/>
    <w:lvl w:ilvl="0" w:tplc="6988E76A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CC736E2"/>
    <w:multiLevelType w:val="hybridMultilevel"/>
    <w:tmpl w:val="5B982882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FE1284E"/>
    <w:multiLevelType w:val="multilevel"/>
    <w:tmpl w:val="37841AFE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5" w15:restartNumberingAfterBreak="0">
    <w:nsid w:val="203374E3"/>
    <w:multiLevelType w:val="hybridMultilevel"/>
    <w:tmpl w:val="CEA2A53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43136D4"/>
    <w:multiLevelType w:val="hybridMultilevel"/>
    <w:tmpl w:val="485A08B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745367A"/>
    <w:multiLevelType w:val="hybridMultilevel"/>
    <w:tmpl w:val="26BE9B26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91F5250"/>
    <w:multiLevelType w:val="multilevel"/>
    <w:tmpl w:val="7C9E2EA0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9" w15:restartNumberingAfterBreak="0">
    <w:nsid w:val="29B2537E"/>
    <w:multiLevelType w:val="multilevel"/>
    <w:tmpl w:val="52501D4E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B9A612E"/>
    <w:multiLevelType w:val="hybridMultilevel"/>
    <w:tmpl w:val="CE24C548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5F2030"/>
    <w:multiLevelType w:val="hybridMultilevel"/>
    <w:tmpl w:val="09320182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08A48A3"/>
    <w:multiLevelType w:val="hybridMultilevel"/>
    <w:tmpl w:val="BC86DA5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148428B"/>
    <w:multiLevelType w:val="multilevel"/>
    <w:tmpl w:val="328ED33E"/>
    <w:styleLink w:val="WWNum8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4" w15:restartNumberingAfterBreak="0">
    <w:nsid w:val="316F2D75"/>
    <w:multiLevelType w:val="hybridMultilevel"/>
    <w:tmpl w:val="CE24C548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7267479"/>
    <w:multiLevelType w:val="hybridMultilevel"/>
    <w:tmpl w:val="36C6C67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81F3D19"/>
    <w:multiLevelType w:val="hybridMultilevel"/>
    <w:tmpl w:val="6C16E466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BE90BA1"/>
    <w:multiLevelType w:val="hybridMultilevel"/>
    <w:tmpl w:val="C3CE3A7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3A43A30"/>
    <w:multiLevelType w:val="hybridMultilevel"/>
    <w:tmpl w:val="1F567026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5324EC0"/>
    <w:multiLevelType w:val="hybridMultilevel"/>
    <w:tmpl w:val="DFCC42DE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89B1FB5"/>
    <w:multiLevelType w:val="hybridMultilevel"/>
    <w:tmpl w:val="3D1CAB2A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0046A34"/>
    <w:multiLevelType w:val="hybridMultilevel"/>
    <w:tmpl w:val="26B689C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70F2AD6"/>
    <w:multiLevelType w:val="hybridMultilevel"/>
    <w:tmpl w:val="0F7201B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91A7808"/>
    <w:multiLevelType w:val="hybridMultilevel"/>
    <w:tmpl w:val="0C00A44E"/>
    <w:lvl w:ilvl="0" w:tplc="B656B978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BB62FBC"/>
    <w:multiLevelType w:val="hybridMultilevel"/>
    <w:tmpl w:val="F0AC975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C655CF5"/>
    <w:multiLevelType w:val="multilevel"/>
    <w:tmpl w:val="FB94EDD0"/>
    <w:styleLink w:val="WWNum29"/>
    <w:lvl w:ilvl="0">
      <w:start w:val="1"/>
      <w:numFmt w:val="decimal"/>
      <w:lvlText w:val="%1.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1.%2.%3."/>
      <w:lvlJc w:val="right"/>
      <w:pPr>
        <w:ind w:left="2550" w:hanging="180"/>
      </w:pPr>
    </w:lvl>
    <w:lvl w:ilvl="3">
      <w:start w:val="1"/>
      <w:numFmt w:val="decimal"/>
      <w:lvlText w:val="%1.%2.%3.%4."/>
      <w:lvlJc w:val="left"/>
      <w:pPr>
        <w:ind w:left="3270" w:hanging="360"/>
      </w:pPr>
    </w:lvl>
    <w:lvl w:ilvl="4">
      <w:start w:val="1"/>
      <w:numFmt w:val="lowerLetter"/>
      <w:lvlText w:val="%1.%2.%3.%4.%5."/>
      <w:lvlJc w:val="left"/>
      <w:pPr>
        <w:ind w:left="3990" w:hanging="360"/>
      </w:pPr>
    </w:lvl>
    <w:lvl w:ilvl="5">
      <w:start w:val="1"/>
      <w:numFmt w:val="lowerRoman"/>
      <w:lvlText w:val="%1.%2.%3.%4.%5.%6."/>
      <w:lvlJc w:val="right"/>
      <w:pPr>
        <w:ind w:left="4710" w:hanging="180"/>
      </w:pPr>
    </w:lvl>
    <w:lvl w:ilvl="6">
      <w:start w:val="1"/>
      <w:numFmt w:val="decimal"/>
      <w:lvlText w:val="%1.%2.%3.%4.%5.%6.%7."/>
      <w:lvlJc w:val="left"/>
      <w:pPr>
        <w:ind w:left="5430" w:hanging="360"/>
      </w:pPr>
    </w:lvl>
    <w:lvl w:ilvl="7">
      <w:start w:val="1"/>
      <w:numFmt w:val="lowerLetter"/>
      <w:lvlText w:val="%1.%2.%3.%4.%5.%6.%7.%8."/>
      <w:lvlJc w:val="left"/>
      <w:pPr>
        <w:ind w:left="6150" w:hanging="360"/>
      </w:pPr>
    </w:lvl>
    <w:lvl w:ilvl="8">
      <w:start w:val="1"/>
      <w:numFmt w:val="lowerRoman"/>
      <w:lvlText w:val="%1.%2.%3.%4.%5.%6.%7.%8.%9."/>
      <w:lvlJc w:val="right"/>
      <w:pPr>
        <w:ind w:left="6870" w:hanging="180"/>
      </w:pPr>
    </w:lvl>
  </w:abstractNum>
  <w:abstractNum w:abstractNumId="36" w15:restartNumberingAfterBreak="0">
    <w:nsid w:val="60380E73"/>
    <w:multiLevelType w:val="hybridMultilevel"/>
    <w:tmpl w:val="F328CE1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1413AD4"/>
    <w:multiLevelType w:val="hybridMultilevel"/>
    <w:tmpl w:val="523648F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A0EFB"/>
    <w:multiLevelType w:val="hybridMultilevel"/>
    <w:tmpl w:val="F162E07A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2731B"/>
    <w:multiLevelType w:val="hybridMultilevel"/>
    <w:tmpl w:val="31608E30"/>
    <w:lvl w:ilvl="0" w:tplc="488EDD7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56AF0"/>
    <w:multiLevelType w:val="hybridMultilevel"/>
    <w:tmpl w:val="9008179E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2962466"/>
    <w:multiLevelType w:val="hybridMultilevel"/>
    <w:tmpl w:val="252C51E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5016B12"/>
    <w:multiLevelType w:val="hybridMultilevel"/>
    <w:tmpl w:val="C28CEAE8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9C1382F"/>
    <w:multiLevelType w:val="hybridMultilevel"/>
    <w:tmpl w:val="4CF6F2EE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A3A68F5"/>
    <w:multiLevelType w:val="hybridMultilevel"/>
    <w:tmpl w:val="B832F786"/>
    <w:styleLink w:val="Lettres"/>
    <w:lvl w:ilvl="0" w:tplc="694AD672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52C2A2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62C360">
      <w:start w:val="1"/>
      <w:numFmt w:val="upp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07C7A">
      <w:start w:val="1"/>
      <w:numFmt w:val="upp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C6D798">
      <w:start w:val="1"/>
      <w:numFmt w:val="upp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685B14">
      <w:start w:val="1"/>
      <w:numFmt w:val="upp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749B86">
      <w:start w:val="1"/>
      <w:numFmt w:val="upp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68C518">
      <w:start w:val="1"/>
      <w:numFmt w:val="upp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10E88E">
      <w:start w:val="1"/>
      <w:numFmt w:val="upp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B5C51DE"/>
    <w:multiLevelType w:val="hybridMultilevel"/>
    <w:tmpl w:val="D874831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EF24F4D"/>
    <w:multiLevelType w:val="hybridMultilevel"/>
    <w:tmpl w:val="E9D89798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F065C42"/>
    <w:multiLevelType w:val="hybridMultilevel"/>
    <w:tmpl w:val="0FD4A6AE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F291DF3"/>
    <w:multiLevelType w:val="hybridMultilevel"/>
    <w:tmpl w:val="40D0F926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9317145">
    <w:abstractNumId w:val="35"/>
  </w:num>
  <w:num w:numId="2" w16cid:durableId="1565067451">
    <w:abstractNumId w:val="23"/>
  </w:num>
  <w:num w:numId="3" w16cid:durableId="1393386453">
    <w:abstractNumId w:val="4"/>
  </w:num>
  <w:num w:numId="4" w16cid:durableId="744376166">
    <w:abstractNumId w:val="10"/>
  </w:num>
  <w:num w:numId="5" w16cid:durableId="700785459">
    <w:abstractNumId w:val="16"/>
  </w:num>
  <w:num w:numId="6" w16cid:durableId="396629115">
    <w:abstractNumId w:val="19"/>
  </w:num>
  <w:num w:numId="7" w16cid:durableId="398868935">
    <w:abstractNumId w:val="41"/>
  </w:num>
  <w:num w:numId="8" w16cid:durableId="1962375038">
    <w:abstractNumId w:val="37"/>
  </w:num>
  <w:num w:numId="9" w16cid:durableId="1186598202">
    <w:abstractNumId w:val="2"/>
  </w:num>
  <w:num w:numId="10" w16cid:durableId="128866261">
    <w:abstractNumId w:val="22"/>
  </w:num>
  <w:num w:numId="11" w16cid:durableId="799957016">
    <w:abstractNumId w:val="13"/>
  </w:num>
  <w:num w:numId="12" w16cid:durableId="1766415947">
    <w:abstractNumId w:val="33"/>
  </w:num>
  <w:num w:numId="13" w16cid:durableId="2114469134">
    <w:abstractNumId w:val="12"/>
  </w:num>
  <w:num w:numId="14" w16cid:durableId="1994941282">
    <w:abstractNumId w:val="47"/>
  </w:num>
  <w:num w:numId="15" w16cid:durableId="1736659511">
    <w:abstractNumId w:val="11"/>
  </w:num>
  <w:num w:numId="16" w16cid:durableId="496925540">
    <w:abstractNumId w:val="45"/>
  </w:num>
  <w:num w:numId="17" w16cid:durableId="174850414">
    <w:abstractNumId w:val="48"/>
  </w:num>
  <w:num w:numId="18" w16cid:durableId="1238709944">
    <w:abstractNumId w:val="7"/>
  </w:num>
  <w:num w:numId="19" w16cid:durableId="2049988336">
    <w:abstractNumId w:val="36"/>
  </w:num>
  <w:num w:numId="20" w16cid:durableId="1101874778">
    <w:abstractNumId w:val="42"/>
  </w:num>
  <w:num w:numId="21" w16cid:durableId="1425344876">
    <w:abstractNumId w:val="38"/>
  </w:num>
  <w:num w:numId="22" w16cid:durableId="1663970267">
    <w:abstractNumId w:val="30"/>
  </w:num>
  <w:num w:numId="23" w16cid:durableId="1373454197">
    <w:abstractNumId w:val="17"/>
  </w:num>
  <w:num w:numId="24" w16cid:durableId="902258564">
    <w:abstractNumId w:val="31"/>
  </w:num>
  <w:num w:numId="25" w16cid:durableId="657030294">
    <w:abstractNumId w:val="29"/>
  </w:num>
  <w:num w:numId="26" w16cid:durableId="260846452">
    <w:abstractNumId w:val="15"/>
  </w:num>
  <w:num w:numId="27" w16cid:durableId="1015033306">
    <w:abstractNumId w:val="21"/>
  </w:num>
  <w:num w:numId="28" w16cid:durableId="1522276514">
    <w:abstractNumId w:val="6"/>
  </w:num>
  <w:num w:numId="29" w16cid:durableId="540170035">
    <w:abstractNumId w:val="43"/>
  </w:num>
  <w:num w:numId="30" w16cid:durableId="663552059">
    <w:abstractNumId w:val="20"/>
  </w:num>
  <w:num w:numId="31" w16cid:durableId="1689256453">
    <w:abstractNumId w:val="3"/>
  </w:num>
  <w:num w:numId="32" w16cid:durableId="61611317">
    <w:abstractNumId w:val="44"/>
  </w:num>
  <w:num w:numId="33" w16cid:durableId="1521163564">
    <w:abstractNumId w:val="34"/>
  </w:num>
  <w:num w:numId="34" w16cid:durableId="1986811866">
    <w:abstractNumId w:val="9"/>
  </w:num>
  <w:num w:numId="35" w16cid:durableId="920482403">
    <w:abstractNumId w:val="46"/>
  </w:num>
  <w:num w:numId="36" w16cid:durableId="36197492">
    <w:abstractNumId w:val="25"/>
  </w:num>
  <w:num w:numId="37" w16cid:durableId="1421101885">
    <w:abstractNumId w:val="26"/>
  </w:num>
  <w:num w:numId="38" w16cid:durableId="637337950">
    <w:abstractNumId w:val="8"/>
  </w:num>
  <w:num w:numId="39" w16cid:durableId="1312254672">
    <w:abstractNumId w:val="40"/>
  </w:num>
  <w:num w:numId="40" w16cid:durableId="81151199">
    <w:abstractNumId w:val="32"/>
  </w:num>
  <w:num w:numId="41" w16cid:durableId="445470913">
    <w:abstractNumId w:val="18"/>
  </w:num>
  <w:num w:numId="42" w16cid:durableId="738477031">
    <w:abstractNumId w:val="28"/>
  </w:num>
  <w:num w:numId="43" w16cid:durableId="93943506">
    <w:abstractNumId w:val="14"/>
  </w:num>
  <w:num w:numId="44" w16cid:durableId="1055544773">
    <w:abstractNumId w:val="5"/>
  </w:num>
  <w:num w:numId="45" w16cid:durableId="1063715018">
    <w:abstractNumId w:val="39"/>
  </w:num>
  <w:num w:numId="46" w16cid:durableId="184025357">
    <w:abstractNumId w:val="24"/>
  </w:num>
  <w:num w:numId="47" w16cid:durableId="471485115">
    <w:abstractNumId w:val="2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DFE"/>
    <w:rsid w:val="000125B1"/>
    <w:rsid w:val="00013F0E"/>
    <w:rsid w:val="00015D02"/>
    <w:rsid w:val="00025FE3"/>
    <w:rsid w:val="00026E7E"/>
    <w:rsid w:val="00037F1E"/>
    <w:rsid w:val="00041A68"/>
    <w:rsid w:val="00043DD4"/>
    <w:rsid w:val="000445BA"/>
    <w:rsid w:val="00045327"/>
    <w:rsid w:val="0004578C"/>
    <w:rsid w:val="0005310E"/>
    <w:rsid w:val="00062E11"/>
    <w:rsid w:val="00063EC9"/>
    <w:rsid w:val="00064E72"/>
    <w:rsid w:val="000660ED"/>
    <w:rsid w:val="00067879"/>
    <w:rsid w:val="000707F7"/>
    <w:rsid w:val="000731EB"/>
    <w:rsid w:val="0008252F"/>
    <w:rsid w:val="00083A7E"/>
    <w:rsid w:val="00083CB1"/>
    <w:rsid w:val="000874A5"/>
    <w:rsid w:val="000907D4"/>
    <w:rsid w:val="000940F5"/>
    <w:rsid w:val="000A139E"/>
    <w:rsid w:val="000A3E91"/>
    <w:rsid w:val="000A6511"/>
    <w:rsid w:val="000B6E1F"/>
    <w:rsid w:val="000C6637"/>
    <w:rsid w:val="000D1488"/>
    <w:rsid w:val="000D1F2B"/>
    <w:rsid w:val="000E0DB8"/>
    <w:rsid w:val="000F0F48"/>
    <w:rsid w:val="000F1811"/>
    <w:rsid w:val="00100AA6"/>
    <w:rsid w:val="001015AB"/>
    <w:rsid w:val="001019EB"/>
    <w:rsid w:val="0011093D"/>
    <w:rsid w:val="00116E4F"/>
    <w:rsid w:val="00123C9F"/>
    <w:rsid w:val="0013035B"/>
    <w:rsid w:val="00134394"/>
    <w:rsid w:val="00137F3B"/>
    <w:rsid w:val="00142610"/>
    <w:rsid w:val="001433DF"/>
    <w:rsid w:val="00152367"/>
    <w:rsid w:val="001705B8"/>
    <w:rsid w:val="001773E7"/>
    <w:rsid w:val="00177CAD"/>
    <w:rsid w:val="0018199E"/>
    <w:rsid w:val="001824C7"/>
    <w:rsid w:val="001859A0"/>
    <w:rsid w:val="00191D68"/>
    <w:rsid w:val="00191F04"/>
    <w:rsid w:val="00194473"/>
    <w:rsid w:val="00194A8A"/>
    <w:rsid w:val="001A1D8C"/>
    <w:rsid w:val="001A6486"/>
    <w:rsid w:val="001A765F"/>
    <w:rsid w:val="001B40E5"/>
    <w:rsid w:val="001D0AFF"/>
    <w:rsid w:val="001D2446"/>
    <w:rsid w:val="001D4505"/>
    <w:rsid w:val="001D640C"/>
    <w:rsid w:val="001E454E"/>
    <w:rsid w:val="001F29B6"/>
    <w:rsid w:val="002000AE"/>
    <w:rsid w:val="00206C97"/>
    <w:rsid w:val="00210809"/>
    <w:rsid w:val="00210CC7"/>
    <w:rsid w:val="002140AB"/>
    <w:rsid w:val="002220A5"/>
    <w:rsid w:val="0022736E"/>
    <w:rsid w:val="00237885"/>
    <w:rsid w:val="00240610"/>
    <w:rsid w:val="00240E00"/>
    <w:rsid w:val="002441DF"/>
    <w:rsid w:val="002508AC"/>
    <w:rsid w:val="0025283C"/>
    <w:rsid w:val="00257EF3"/>
    <w:rsid w:val="0026410A"/>
    <w:rsid w:val="00264F16"/>
    <w:rsid w:val="002657E7"/>
    <w:rsid w:val="002679F8"/>
    <w:rsid w:val="002730B2"/>
    <w:rsid w:val="00273112"/>
    <w:rsid w:val="0027349B"/>
    <w:rsid w:val="00276B50"/>
    <w:rsid w:val="00286D26"/>
    <w:rsid w:val="002935FB"/>
    <w:rsid w:val="002952C9"/>
    <w:rsid w:val="002A36A4"/>
    <w:rsid w:val="002A5DFE"/>
    <w:rsid w:val="002A72CB"/>
    <w:rsid w:val="002C06B2"/>
    <w:rsid w:val="002C175C"/>
    <w:rsid w:val="002C4258"/>
    <w:rsid w:val="002D2EE2"/>
    <w:rsid w:val="002D7B44"/>
    <w:rsid w:val="002E5B46"/>
    <w:rsid w:val="002E775B"/>
    <w:rsid w:val="002F2CEA"/>
    <w:rsid w:val="002F3718"/>
    <w:rsid w:val="00305A90"/>
    <w:rsid w:val="00305DF1"/>
    <w:rsid w:val="0030704A"/>
    <w:rsid w:val="003112B9"/>
    <w:rsid w:val="003221F4"/>
    <w:rsid w:val="003360DC"/>
    <w:rsid w:val="00341F76"/>
    <w:rsid w:val="00342E35"/>
    <w:rsid w:val="00351994"/>
    <w:rsid w:val="00362114"/>
    <w:rsid w:val="003647AD"/>
    <w:rsid w:val="003675F4"/>
    <w:rsid w:val="00370F5E"/>
    <w:rsid w:val="00377483"/>
    <w:rsid w:val="0037796E"/>
    <w:rsid w:val="00384C35"/>
    <w:rsid w:val="00392F49"/>
    <w:rsid w:val="0039643F"/>
    <w:rsid w:val="003A1E18"/>
    <w:rsid w:val="003A5E66"/>
    <w:rsid w:val="003A643B"/>
    <w:rsid w:val="003D1CBF"/>
    <w:rsid w:val="003D432D"/>
    <w:rsid w:val="003D580F"/>
    <w:rsid w:val="003D59D0"/>
    <w:rsid w:val="003F004D"/>
    <w:rsid w:val="003F6E1A"/>
    <w:rsid w:val="00400885"/>
    <w:rsid w:val="00404EC3"/>
    <w:rsid w:val="00406F08"/>
    <w:rsid w:val="00415591"/>
    <w:rsid w:val="00415D6F"/>
    <w:rsid w:val="00417728"/>
    <w:rsid w:val="0042048B"/>
    <w:rsid w:val="0042317F"/>
    <w:rsid w:val="00427C4B"/>
    <w:rsid w:val="00437606"/>
    <w:rsid w:val="00441899"/>
    <w:rsid w:val="00441EEB"/>
    <w:rsid w:val="00450339"/>
    <w:rsid w:val="00452BFE"/>
    <w:rsid w:val="00461DE1"/>
    <w:rsid w:val="00464DCA"/>
    <w:rsid w:val="00465A98"/>
    <w:rsid w:val="004765A5"/>
    <w:rsid w:val="00476764"/>
    <w:rsid w:val="004774F3"/>
    <w:rsid w:val="00485130"/>
    <w:rsid w:val="004916DD"/>
    <w:rsid w:val="00493A49"/>
    <w:rsid w:val="00496C4B"/>
    <w:rsid w:val="004A7008"/>
    <w:rsid w:val="004C6092"/>
    <w:rsid w:val="004C7C1E"/>
    <w:rsid w:val="004D2E33"/>
    <w:rsid w:val="004D6D5A"/>
    <w:rsid w:val="004E1267"/>
    <w:rsid w:val="004E4599"/>
    <w:rsid w:val="004E4F48"/>
    <w:rsid w:val="004E66F2"/>
    <w:rsid w:val="004E70E4"/>
    <w:rsid w:val="00504040"/>
    <w:rsid w:val="0050789B"/>
    <w:rsid w:val="00516302"/>
    <w:rsid w:val="00521030"/>
    <w:rsid w:val="00524712"/>
    <w:rsid w:val="0053001C"/>
    <w:rsid w:val="00534A8A"/>
    <w:rsid w:val="0054658B"/>
    <w:rsid w:val="00551FC1"/>
    <w:rsid w:val="00560F74"/>
    <w:rsid w:val="005641AF"/>
    <w:rsid w:val="00577A49"/>
    <w:rsid w:val="00580CC1"/>
    <w:rsid w:val="005822E0"/>
    <w:rsid w:val="00586029"/>
    <w:rsid w:val="005919F6"/>
    <w:rsid w:val="005973DD"/>
    <w:rsid w:val="005A662D"/>
    <w:rsid w:val="005B0EED"/>
    <w:rsid w:val="005B1169"/>
    <w:rsid w:val="005C2A18"/>
    <w:rsid w:val="005D07B4"/>
    <w:rsid w:val="005D1D2B"/>
    <w:rsid w:val="005D237B"/>
    <w:rsid w:val="005E652C"/>
    <w:rsid w:val="005F4595"/>
    <w:rsid w:val="00603BCC"/>
    <w:rsid w:val="00605F0D"/>
    <w:rsid w:val="0061065F"/>
    <w:rsid w:val="00611299"/>
    <w:rsid w:val="0061293F"/>
    <w:rsid w:val="00617346"/>
    <w:rsid w:val="006176CA"/>
    <w:rsid w:val="006200D8"/>
    <w:rsid w:val="006262DF"/>
    <w:rsid w:val="00626BA5"/>
    <w:rsid w:val="00627FF6"/>
    <w:rsid w:val="00630579"/>
    <w:rsid w:val="00633B35"/>
    <w:rsid w:val="0063686B"/>
    <w:rsid w:val="006413EB"/>
    <w:rsid w:val="00647209"/>
    <w:rsid w:val="00647E25"/>
    <w:rsid w:val="006513D1"/>
    <w:rsid w:val="00665372"/>
    <w:rsid w:val="00670838"/>
    <w:rsid w:val="0067297B"/>
    <w:rsid w:val="00676EB6"/>
    <w:rsid w:val="00683331"/>
    <w:rsid w:val="0068572F"/>
    <w:rsid w:val="00687954"/>
    <w:rsid w:val="00697BF3"/>
    <w:rsid w:val="006A07B3"/>
    <w:rsid w:val="006A09EE"/>
    <w:rsid w:val="006A4B82"/>
    <w:rsid w:val="006A50F7"/>
    <w:rsid w:val="006A62D5"/>
    <w:rsid w:val="006A7785"/>
    <w:rsid w:val="006B0C6C"/>
    <w:rsid w:val="006B526B"/>
    <w:rsid w:val="006D6C45"/>
    <w:rsid w:val="006D7F0B"/>
    <w:rsid w:val="006E7D73"/>
    <w:rsid w:val="006F2949"/>
    <w:rsid w:val="006F5682"/>
    <w:rsid w:val="00700B0D"/>
    <w:rsid w:val="007041EA"/>
    <w:rsid w:val="00716567"/>
    <w:rsid w:val="00717320"/>
    <w:rsid w:val="00724D3B"/>
    <w:rsid w:val="00727B38"/>
    <w:rsid w:val="0073685D"/>
    <w:rsid w:val="00751438"/>
    <w:rsid w:val="007526AF"/>
    <w:rsid w:val="00755E1F"/>
    <w:rsid w:val="0075751D"/>
    <w:rsid w:val="0076072C"/>
    <w:rsid w:val="00760E84"/>
    <w:rsid w:val="00764BE9"/>
    <w:rsid w:val="007678EB"/>
    <w:rsid w:val="0077045B"/>
    <w:rsid w:val="00770DE2"/>
    <w:rsid w:val="007829C2"/>
    <w:rsid w:val="00792912"/>
    <w:rsid w:val="00794E60"/>
    <w:rsid w:val="007969A2"/>
    <w:rsid w:val="007A2337"/>
    <w:rsid w:val="007A2D9C"/>
    <w:rsid w:val="007A2E28"/>
    <w:rsid w:val="007A414A"/>
    <w:rsid w:val="007B5F3B"/>
    <w:rsid w:val="007B7229"/>
    <w:rsid w:val="007D2D57"/>
    <w:rsid w:val="007D538D"/>
    <w:rsid w:val="007D69BE"/>
    <w:rsid w:val="007D763F"/>
    <w:rsid w:val="007D7EC4"/>
    <w:rsid w:val="007E3B19"/>
    <w:rsid w:val="007E4B52"/>
    <w:rsid w:val="007F734B"/>
    <w:rsid w:val="00805E58"/>
    <w:rsid w:val="00814A45"/>
    <w:rsid w:val="00815FB2"/>
    <w:rsid w:val="00816E24"/>
    <w:rsid w:val="00817C30"/>
    <w:rsid w:val="008221D7"/>
    <w:rsid w:val="00823DBD"/>
    <w:rsid w:val="00823E4D"/>
    <w:rsid w:val="0082444E"/>
    <w:rsid w:val="008247D5"/>
    <w:rsid w:val="008328CE"/>
    <w:rsid w:val="00836DEF"/>
    <w:rsid w:val="00840015"/>
    <w:rsid w:val="00843A79"/>
    <w:rsid w:val="008509CC"/>
    <w:rsid w:val="00852E1C"/>
    <w:rsid w:val="00856090"/>
    <w:rsid w:val="00857DE0"/>
    <w:rsid w:val="008634DD"/>
    <w:rsid w:val="00865CF7"/>
    <w:rsid w:val="0087065F"/>
    <w:rsid w:val="00870C64"/>
    <w:rsid w:val="00870E2F"/>
    <w:rsid w:val="00871472"/>
    <w:rsid w:val="00871C4F"/>
    <w:rsid w:val="0087231E"/>
    <w:rsid w:val="00873CDF"/>
    <w:rsid w:val="00875931"/>
    <w:rsid w:val="008803EC"/>
    <w:rsid w:val="00882380"/>
    <w:rsid w:val="008858C7"/>
    <w:rsid w:val="008865B2"/>
    <w:rsid w:val="008932BF"/>
    <w:rsid w:val="00895160"/>
    <w:rsid w:val="008969DA"/>
    <w:rsid w:val="00896E18"/>
    <w:rsid w:val="008A24A3"/>
    <w:rsid w:val="008A3CE7"/>
    <w:rsid w:val="008A58E3"/>
    <w:rsid w:val="008B68B9"/>
    <w:rsid w:val="008C4640"/>
    <w:rsid w:val="008C5E20"/>
    <w:rsid w:val="008C6B44"/>
    <w:rsid w:val="008C723B"/>
    <w:rsid w:val="008C7254"/>
    <w:rsid w:val="008D4FF5"/>
    <w:rsid w:val="008E7495"/>
    <w:rsid w:val="008F41EB"/>
    <w:rsid w:val="008F55E8"/>
    <w:rsid w:val="0090105B"/>
    <w:rsid w:val="00904D60"/>
    <w:rsid w:val="0090665D"/>
    <w:rsid w:val="009111CF"/>
    <w:rsid w:val="0091142B"/>
    <w:rsid w:val="00923C9D"/>
    <w:rsid w:val="009261AE"/>
    <w:rsid w:val="00927ACC"/>
    <w:rsid w:val="00930A5F"/>
    <w:rsid w:val="00932EFC"/>
    <w:rsid w:val="00936B5E"/>
    <w:rsid w:val="00952CAB"/>
    <w:rsid w:val="0095771E"/>
    <w:rsid w:val="0096264A"/>
    <w:rsid w:val="0096630E"/>
    <w:rsid w:val="00970A5F"/>
    <w:rsid w:val="0097280E"/>
    <w:rsid w:val="009A1DEC"/>
    <w:rsid w:val="009A3F92"/>
    <w:rsid w:val="009B31B9"/>
    <w:rsid w:val="009B6F6B"/>
    <w:rsid w:val="009C45EF"/>
    <w:rsid w:val="009C4D7B"/>
    <w:rsid w:val="009D44AA"/>
    <w:rsid w:val="009D47ED"/>
    <w:rsid w:val="009D7C3F"/>
    <w:rsid w:val="009E1F05"/>
    <w:rsid w:val="009E3D00"/>
    <w:rsid w:val="009E4110"/>
    <w:rsid w:val="009E73FE"/>
    <w:rsid w:val="009E7B84"/>
    <w:rsid w:val="009E7F69"/>
    <w:rsid w:val="009F3A6B"/>
    <w:rsid w:val="009F432A"/>
    <w:rsid w:val="00A104E4"/>
    <w:rsid w:val="00A15205"/>
    <w:rsid w:val="00A16321"/>
    <w:rsid w:val="00A20D1C"/>
    <w:rsid w:val="00A2722A"/>
    <w:rsid w:val="00A31900"/>
    <w:rsid w:val="00A320C7"/>
    <w:rsid w:val="00A42712"/>
    <w:rsid w:val="00A47F6E"/>
    <w:rsid w:val="00A51310"/>
    <w:rsid w:val="00A522E2"/>
    <w:rsid w:val="00A645E9"/>
    <w:rsid w:val="00A65F12"/>
    <w:rsid w:val="00A661F2"/>
    <w:rsid w:val="00A66C9D"/>
    <w:rsid w:val="00A71ECA"/>
    <w:rsid w:val="00A764E0"/>
    <w:rsid w:val="00A76AB7"/>
    <w:rsid w:val="00A974A0"/>
    <w:rsid w:val="00AA1289"/>
    <w:rsid w:val="00AA1652"/>
    <w:rsid w:val="00AA2563"/>
    <w:rsid w:val="00AA3320"/>
    <w:rsid w:val="00AB14D6"/>
    <w:rsid w:val="00AB2A5E"/>
    <w:rsid w:val="00AB6668"/>
    <w:rsid w:val="00AC0661"/>
    <w:rsid w:val="00AC06DA"/>
    <w:rsid w:val="00AC0A45"/>
    <w:rsid w:val="00AC1FCA"/>
    <w:rsid w:val="00AC4B41"/>
    <w:rsid w:val="00AD6B21"/>
    <w:rsid w:val="00AD73C0"/>
    <w:rsid w:val="00AE084A"/>
    <w:rsid w:val="00AE4A36"/>
    <w:rsid w:val="00AF028B"/>
    <w:rsid w:val="00AF52AE"/>
    <w:rsid w:val="00AF5CD9"/>
    <w:rsid w:val="00AF6EBB"/>
    <w:rsid w:val="00B01300"/>
    <w:rsid w:val="00B11357"/>
    <w:rsid w:val="00B14438"/>
    <w:rsid w:val="00B21DDD"/>
    <w:rsid w:val="00B226E7"/>
    <w:rsid w:val="00B3210F"/>
    <w:rsid w:val="00B324A8"/>
    <w:rsid w:val="00B34424"/>
    <w:rsid w:val="00B35F05"/>
    <w:rsid w:val="00B374FD"/>
    <w:rsid w:val="00B37DDD"/>
    <w:rsid w:val="00B37E17"/>
    <w:rsid w:val="00B40FDA"/>
    <w:rsid w:val="00B42E03"/>
    <w:rsid w:val="00B479F2"/>
    <w:rsid w:val="00B53FAA"/>
    <w:rsid w:val="00B55F8F"/>
    <w:rsid w:val="00B64597"/>
    <w:rsid w:val="00B64AF0"/>
    <w:rsid w:val="00B70FDE"/>
    <w:rsid w:val="00B7466E"/>
    <w:rsid w:val="00B76C1E"/>
    <w:rsid w:val="00B803DE"/>
    <w:rsid w:val="00B85280"/>
    <w:rsid w:val="00B86D53"/>
    <w:rsid w:val="00B90837"/>
    <w:rsid w:val="00B926DD"/>
    <w:rsid w:val="00B92B88"/>
    <w:rsid w:val="00B979A9"/>
    <w:rsid w:val="00BA0AA4"/>
    <w:rsid w:val="00BA5739"/>
    <w:rsid w:val="00BB110B"/>
    <w:rsid w:val="00BB2A7E"/>
    <w:rsid w:val="00BB3CFE"/>
    <w:rsid w:val="00BC0E1F"/>
    <w:rsid w:val="00BC46C5"/>
    <w:rsid w:val="00BD587C"/>
    <w:rsid w:val="00BD6A15"/>
    <w:rsid w:val="00BD788E"/>
    <w:rsid w:val="00BE01F9"/>
    <w:rsid w:val="00BE0221"/>
    <w:rsid w:val="00BE45FE"/>
    <w:rsid w:val="00BF4932"/>
    <w:rsid w:val="00C004EE"/>
    <w:rsid w:val="00C02211"/>
    <w:rsid w:val="00C049BB"/>
    <w:rsid w:val="00C22130"/>
    <w:rsid w:val="00C221BD"/>
    <w:rsid w:val="00C26D2B"/>
    <w:rsid w:val="00C32C37"/>
    <w:rsid w:val="00C3614E"/>
    <w:rsid w:val="00C37F41"/>
    <w:rsid w:val="00C40D2D"/>
    <w:rsid w:val="00C412B4"/>
    <w:rsid w:val="00C4150A"/>
    <w:rsid w:val="00C43B52"/>
    <w:rsid w:val="00C43DE4"/>
    <w:rsid w:val="00C50FA6"/>
    <w:rsid w:val="00C529CC"/>
    <w:rsid w:val="00C54F04"/>
    <w:rsid w:val="00C60A3E"/>
    <w:rsid w:val="00C64B7C"/>
    <w:rsid w:val="00C6536F"/>
    <w:rsid w:val="00C734F1"/>
    <w:rsid w:val="00C76FF6"/>
    <w:rsid w:val="00C8323E"/>
    <w:rsid w:val="00C84243"/>
    <w:rsid w:val="00C91D17"/>
    <w:rsid w:val="00CA2681"/>
    <w:rsid w:val="00CA474C"/>
    <w:rsid w:val="00CB0761"/>
    <w:rsid w:val="00CC040F"/>
    <w:rsid w:val="00CC2770"/>
    <w:rsid w:val="00CC39C6"/>
    <w:rsid w:val="00CC7615"/>
    <w:rsid w:val="00CD1929"/>
    <w:rsid w:val="00CD63B4"/>
    <w:rsid w:val="00CE0E67"/>
    <w:rsid w:val="00CE1165"/>
    <w:rsid w:val="00CE3669"/>
    <w:rsid w:val="00CE39B2"/>
    <w:rsid w:val="00CE5850"/>
    <w:rsid w:val="00CE6410"/>
    <w:rsid w:val="00CF0248"/>
    <w:rsid w:val="00CF21DA"/>
    <w:rsid w:val="00CF40CC"/>
    <w:rsid w:val="00CF59F4"/>
    <w:rsid w:val="00D02DCC"/>
    <w:rsid w:val="00D06BE1"/>
    <w:rsid w:val="00D07AAC"/>
    <w:rsid w:val="00D1022C"/>
    <w:rsid w:val="00D1140D"/>
    <w:rsid w:val="00D1499E"/>
    <w:rsid w:val="00D167BB"/>
    <w:rsid w:val="00D16F57"/>
    <w:rsid w:val="00D32F5B"/>
    <w:rsid w:val="00D44445"/>
    <w:rsid w:val="00D54226"/>
    <w:rsid w:val="00D54DE8"/>
    <w:rsid w:val="00D71764"/>
    <w:rsid w:val="00D72225"/>
    <w:rsid w:val="00D74108"/>
    <w:rsid w:val="00D74FC9"/>
    <w:rsid w:val="00D82EAE"/>
    <w:rsid w:val="00D92229"/>
    <w:rsid w:val="00D92CE1"/>
    <w:rsid w:val="00D92DF4"/>
    <w:rsid w:val="00D96080"/>
    <w:rsid w:val="00DA1A07"/>
    <w:rsid w:val="00DA5C76"/>
    <w:rsid w:val="00DB5E23"/>
    <w:rsid w:val="00DC36A4"/>
    <w:rsid w:val="00DD21DD"/>
    <w:rsid w:val="00DD3A7B"/>
    <w:rsid w:val="00DD45CA"/>
    <w:rsid w:val="00DD73F3"/>
    <w:rsid w:val="00DD79DA"/>
    <w:rsid w:val="00DE1D45"/>
    <w:rsid w:val="00DF1401"/>
    <w:rsid w:val="00DF41AD"/>
    <w:rsid w:val="00E040F3"/>
    <w:rsid w:val="00E04730"/>
    <w:rsid w:val="00E10A78"/>
    <w:rsid w:val="00E134F6"/>
    <w:rsid w:val="00E157A8"/>
    <w:rsid w:val="00E23FF1"/>
    <w:rsid w:val="00E31C4F"/>
    <w:rsid w:val="00E46417"/>
    <w:rsid w:val="00E51431"/>
    <w:rsid w:val="00E51EBF"/>
    <w:rsid w:val="00E521A1"/>
    <w:rsid w:val="00E559EA"/>
    <w:rsid w:val="00E60B6F"/>
    <w:rsid w:val="00E66FBD"/>
    <w:rsid w:val="00E673F2"/>
    <w:rsid w:val="00E7188F"/>
    <w:rsid w:val="00E72776"/>
    <w:rsid w:val="00E769E2"/>
    <w:rsid w:val="00E815A1"/>
    <w:rsid w:val="00E83284"/>
    <w:rsid w:val="00E900B9"/>
    <w:rsid w:val="00E92AED"/>
    <w:rsid w:val="00E93EDC"/>
    <w:rsid w:val="00E9444E"/>
    <w:rsid w:val="00EA5098"/>
    <w:rsid w:val="00EB0BB1"/>
    <w:rsid w:val="00EB3EAE"/>
    <w:rsid w:val="00EC119E"/>
    <w:rsid w:val="00EC1C6B"/>
    <w:rsid w:val="00EC448C"/>
    <w:rsid w:val="00ED01B1"/>
    <w:rsid w:val="00ED1FBD"/>
    <w:rsid w:val="00ED7204"/>
    <w:rsid w:val="00ED79F1"/>
    <w:rsid w:val="00EE321F"/>
    <w:rsid w:val="00EE4A0C"/>
    <w:rsid w:val="00EE6485"/>
    <w:rsid w:val="00EE755F"/>
    <w:rsid w:val="00F11F36"/>
    <w:rsid w:val="00F11F99"/>
    <w:rsid w:val="00F12894"/>
    <w:rsid w:val="00F12AB3"/>
    <w:rsid w:val="00F13BF3"/>
    <w:rsid w:val="00F172B5"/>
    <w:rsid w:val="00F23C4E"/>
    <w:rsid w:val="00F30A71"/>
    <w:rsid w:val="00F453FD"/>
    <w:rsid w:val="00F54280"/>
    <w:rsid w:val="00F569AE"/>
    <w:rsid w:val="00F651CF"/>
    <w:rsid w:val="00F703A0"/>
    <w:rsid w:val="00F70F69"/>
    <w:rsid w:val="00F72B58"/>
    <w:rsid w:val="00F82205"/>
    <w:rsid w:val="00F91488"/>
    <w:rsid w:val="00F9536F"/>
    <w:rsid w:val="00FA0FB5"/>
    <w:rsid w:val="00FA3190"/>
    <w:rsid w:val="00FA4093"/>
    <w:rsid w:val="00FB120E"/>
    <w:rsid w:val="00FB50E4"/>
    <w:rsid w:val="00FB5E58"/>
    <w:rsid w:val="00FC6313"/>
    <w:rsid w:val="00FD1614"/>
    <w:rsid w:val="00FD68DC"/>
    <w:rsid w:val="00FE52A2"/>
    <w:rsid w:val="00FE56A7"/>
    <w:rsid w:val="00FE6F14"/>
    <w:rsid w:val="00FF1A10"/>
    <w:rsid w:val="00FF1A67"/>
    <w:rsid w:val="00FF32BD"/>
    <w:rsid w:val="00FF5074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E8B58"/>
  <w15:docId w15:val="{533E0D39-8820-4AAC-A7DA-F98A9BB4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88F"/>
    <w:pPr>
      <w:spacing w:after="200" w:line="276" w:lineRule="auto"/>
    </w:pPr>
    <w:rPr>
      <w:rFonts w:ascii="Arial" w:eastAsia="Times New Roman" w:hAnsi="Arial" w:cs="Times New Roman"/>
      <w:sz w:val="20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226E7"/>
    <w:rPr>
      <w:rFonts w:ascii="Arial" w:eastAsiaTheme="minorHAnsi" w:hAnsi="Arial"/>
      <w:sz w:val="20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1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114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nhideWhenUsed/>
    <w:rsid w:val="001F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29B6"/>
    <w:rPr>
      <w:rFonts w:ascii="Calibri" w:eastAsia="Times New Roman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F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9B6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phedeliste1">
    <w:name w:val="Paragraphe de liste1"/>
    <w:basedOn w:val="Normal"/>
    <w:qFormat/>
    <w:rsid w:val="002441DF"/>
    <w:pPr>
      <w:ind w:left="720"/>
      <w:contextualSpacing/>
    </w:pPr>
  </w:style>
  <w:style w:type="paragraph" w:styleId="Paragraphedeliste">
    <w:name w:val="List Paragraph"/>
    <w:basedOn w:val="Normal"/>
    <w:link w:val="ParagraphedelisteCar"/>
    <w:uiPriority w:val="34"/>
    <w:qFormat/>
    <w:rsid w:val="00B226E7"/>
    <w:pPr>
      <w:spacing w:after="0" w:line="240" w:lineRule="auto"/>
      <w:ind w:left="720"/>
      <w:contextualSpacing/>
    </w:pPr>
    <w:rPr>
      <w:rFonts w:eastAsiaTheme="minorHAnsi" w:cstheme="minorBidi"/>
      <w:szCs w:val="24"/>
    </w:rPr>
  </w:style>
  <w:style w:type="paragraph" w:styleId="Rvision">
    <w:name w:val="Revision"/>
    <w:hidden/>
    <w:uiPriority w:val="99"/>
    <w:semiHidden/>
    <w:rsid w:val="007678EB"/>
    <w:rPr>
      <w:rFonts w:ascii="Calibri" w:eastAsia="Times New Roman" w:hAnsi="Calibri" w:cs="Times New Roman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C004EE"/>
  </w:style>
  <w:style w:type="character" w:styleId="Lienhypertexte">
    <w:name w:val="Hyperlink"/>
    <w:basedOn w:val="Policepardfaut"/>
    <w:uiPriority w:val="99"/>
    <w:unhideWhenUsed/>
    <w:rsid w:val="00F453F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rsid w:val="00F453FD"/>
    <w:rPr>
      <w:color w:val="605E5C"/>
      <w:shd w:val="clear" w:color="auto" w:fill="E1DFDD"/>
    </w:rPr>
  </w:style>
  <w:style w:type="paragraph" w:customStyle="1" w:styleId="Standard">
    <w:name w:val="Standard"/>
    <w:rsid w:val="0095771E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en-US"/>
    </w:rPr>
  </w:style>
  <w:style w:type="numbering" w:customStyle="1" w:styleId="WWNum29">
    <w:name w:val="WWNum29"/>
    <w:basedOn w:val="Aucuneliste"/>
    <w:rsid w:val="0095771E"/>
    <w:pPr>
      <w:numPr>
        <w:numId w:val="1"/>
      </w:numPr>
    </w:pPr>
  </w:style>
  <w:style w:type="numbering" w:customStyle="1" w:styleId="WWNum8">
    <w:name w:val="WWNum8"/>
    <w:basedOn w:val="Aucuneliste"/>
    <w:rsid w:val="0095771E"/>
    <w:pPr>
      <w:numPr>
        <w:numId w:val="2"/>
      </w:numPr>
    </w:pPr>
  </w:style>
  <w:style w:type="character" w:customStyle="1" w:styleId="Aucune">
    <w:name w:val="Aucune"/>
    <w:rsid w:val="0095771E"/>
    <w:rPr>
      <w:lang w:val="pt-PT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226E7"/>
    <w:rPr>
      <w:rFonts w:ascii="Arial" w:eastAsiaTheme="minorHAnsi" w:hAnsi="Arial"/>
      <w:sz w:val="20"/>
      <w:szCs w:val="22"/>
      <w:lang w:eastAsia="en-US"/>
    </w:rPr>
  </w:style>
  <w:style w:type="paragraph" w:customStyle="1" w:styleId="Default">
    <w:name w:val="Default"/>
    <w:rsid w:val="008E7495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Textedelespacerserv">
    <w:name w:val="Placeholder Text"/>
    <w:basedOn w:val="Policepardfaut"/>
    <w:uiPriority w:val="99"/>
    <w:semiHidden/>
    <w:rsid w:val="00E46417"/>
    <w:rPr>
      <w:color w:val="808080"/>
    </w:rPr>
  </w:style>
  <w:style w:type="paragraph" w:styleId="NormalWeb">
    <w:name w:val="Normal (Web)"/>
    <w:basedOn w:val="Normal"/>
    <w:uiPriority w:val="99"/>
    <w:unhideWhenUsed/>
    <w:rsid w:val="00D102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paragraph">
    <w:name w:val="paragraph"/>
    <w:basedOn w:val="Normal"/>
    <w:rsid w:val="00B926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B926DD"/>
  </w:style>
  <w:style w:type="character" w:customStyle="1" w:styleId="eop">
    <w:name w:val="eop"/>
    <w:basedOn w:val="Policepardfaut"/>
    <w:rsid w:val="00B926DD"/>
  </w:style>
  <w:style w:type="numbering" w:customStyle="1" w:styleId="WWNum27">
    <w:name w:val="WWNum27"/>
    <w:basedOn w:val="Aucuneliste"/>
    <w:rsid w:val="002A72CB"/>
    <w:pPr>
      <w:numPr>
        <w:numId w:val="3"/>
      </w:numPr>
    </w:pPr>
  </w:style>
  <w:style w:type="numbering" w:customStyle="1" w:styleId="LFO72">
    <w:name w:val="LFO72"/>
    <w:basedOn w:val="Aucuneliste"/>
    <w:rsid w:val="00B226E7"/>
    <w:pPr>
      <w:numPr>
        <w:numId w:val="4"/>
      </w:numPr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100AA6"/>
    <w:rPr>
      <w:rFonts w:ascii="Arial" w:eastAsiaTheme="minorHAnsi" w:hAnsi="Arial"/>
      <w:sz w:val="20"/>
      <w:lang w:eastAsia="en-US"/>
    </w:rPr>
  </w:style>
  <w:style w:type="paragraph" w:customStyle="1" w:styleId="Corps">
    <w:name w:val="Corps"/>
    <w:rsid w:val="00BD788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rsid w:val="00BD788E"/>
    <w:pPr>
      <w:numPr>
        <w:numId w:val="31"/>
      </w:numPr>
    </w:pPr>
  </w:style>
  <w:style w:type="numbering" w:customStyle="1" w:styleId="Lettres">
    <w:name w:val="Lettres"/>
    <w:rsid w:val="00BD788E"/>
    <w:pPr>
      <w:numPr>
        <w:numId w:val="32"/>
      </w:numPr>
    </w:pPr>
  </w:style>
  <w:style w:type="character" w:customStyle="1" w:styleId="Aucun">
    <w:name w:val="Aucun"/>
    <w:rsid w:val="00BD788E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0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4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7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6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2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&#233;ganePI&#200;T\Desktop\Mod&#232;les%20documents\planchage%20QCM%20-%20QCD.dot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E1FB45-AAB4-48D8-A40D-9E832CB4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C:\Users\MéganePIÈT\Desktop\Modèles documents\planchage QCM - QCD.dotm</Template>
  <TotalTime>11</TotalTime>
  <Pages>6</Pages>
  <Words>1470</Words>
  <Characters>8089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Mégane PIÈT</dc:creator>
  <cp:keywords/>
  <dc:description/>
  <cp:lastModifiedBy>PATALANO MICHEL</cp:lastModifiedBy>
  <cp:revision>12</cp:revision>
  <cp:lastPrinted>2020-02-01T08:48:00Z</cp:lastPrinted>
  <dcterms:created xsi:type="dcterms:W3CDTF">2022-09-25T10:52:00Z</dcterms:created>
  <dcterms:modified xsi:type="dcterms:W3CDTF">2022-09-25T11:04:00Z</dcterms:modified>
</cp:coreProperties>
</file>