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4F92E" w14:textId="77777777" w:rsidR="00CF0248" w:rsidRPr="007307B4" w:rsidRDefault="00CF0248" w:rsidP="00AD6B21">
      <w:pPr>
        <w:jc w:val="center"/>
        <w:rPr>
          <w:rFonts w:asciiTheme="minorHAnsi" w:hAnsiTheme="minorHAnsi" w:cs="Arial"/>
          <w:b/>
          <w:bCs/>
          <w:sz w:val="24"/>
          <w:szCs w:val="24"/>
          <w:lang w:eastAsia="fr-FR"/>
        </w:rPr>
      </w:pPr>
    </w:p>
    <w:p w14:paraId="1C4890E9" w14:textId="6875EFAD" w:rsidR="00AD6B21" w:rsidRPr="007307B4" w:rsidRDefault="00CF0248" w:rsidP="00AD6B21">
      <w:pPr>
        <w:jc w:val="center"/>
        <w:rPr>
          <w:rFonts w:asciiTheme="minorHAnsi" w:hAnsiTheme="minorHAnsi" w:cs="Arial"/>
          <w:sz w:val="36"/>
          <w:szCs w:val="36"/>
        </w:rPr>
      </w:pPr>
      <w:r w:rsidRPr="007307B4">
        <w:rPr>
          <w:rFonts w:asciiTheme="minorHAnsi" w:hAnsiTheme="minorHAnsi" w:cs="Arial"/>
          <w:b/>
          <w:bCs/>
          <w:sz w:val="36"/>
          <w:szCs w:val="36"/>
          <w:lang w:eastAsia="fr-FR"/>
        </w:rPr>
        <w:t xml:space="preserve">Parcours Sciences </w:t>
      </w:r>
      <w:r w:rsidR="0011093D" w:rsidRPr="007307B4">
        <w:rPr>
          <w:rFonts w:asciiTheme="minorHAnsi" w:hAnsiTheme="minorHAnsi" w:cs="Arial"/>
          <w:b/>
          <w:bCs/>
          <w:sz w:val="36"/>
          <w:szCs w:val="36"/>
          <w:lang w:eastAsia="fr-FR"/>
        </w:rPr>
        <w:t>de la Terre et de l’Univers &amp; Sciences et Technologies</w:t>
      </w:r>
    </w:p>
    <w:p w14:paraId="0751593B" w14:textId="77777777" w:rsidR="0011093D" w:rsidRPr="007307B4" w:rsidRDefault="0011093D" w:rsidP="00AD6B21">
      <w:pPr>
        <w:jc w:val="center"/>
        <w:rPr>
          <w:rFonts w:asciiTheme="minorHAnsi" w:hAnsiTheme="minorHAnsi" w:cs="Arial"/>
          <w:sz w:val="36"/>
          <w:szCs w:val="36"/>
          <w:lang w:eastAsia="fr-FR"/>
        </w:rPr>
      </w:pPr>
    </w:p>
    <w:p w14:paraId="26EBF338" w14:textId="2F591397" w:rsidR="00AD6B21" w:rsidRPr="007307B4" w:rsidRDefault="0011093D" w:rsidP="00AD6B21">
      <w:pPr>
        <w:jc w:val="center"/>
        <w:rPr>
          <w:rFonts w:asciiTheme="minorHAnsi" w:hAnsiTheme="minorHAnsi" w:cs="Arial"/>
          <w:sz w:val="36"/>
          <w:szCs w:val="36"/>
          <w:lang w:eastAsia="fr-FR"/>
        </w:rPr>
      </w:pPr>
      <w:r w:rsidRPr="007307B4">
        <w:rPr>
          <w:rFonts w:asciiTheme="minorHAnsi" w:hAnsiTheme="minorHAnsi" w:cs="Arial"/>
          <w:sz w:val="36"/>
          <w:szCs w:val="36"/>
          <w:lang w:eastAsia="fr-FR"/>
        </w:rPr>
        <w:t>Géosciences</w:t>
      </w:r>
    </w:p>
    <w:p w14:paraId="44DE6424" w14:textId="77777777" w:rsidR="00AD6B21" w:rsidRPr="007307B4" w:rsidRDefault="00AD6B21" w:rsidP="00AD6B21">
      <w:pPr>
        <w:rPr>
          <w:rFonts w:asciiTheme="minorHAnsi" w:hAnsiTheme="minorHAnsi" w:cs="Arial"/>
          <w:sz w:val="36"/>
          <w:szCs w:val="36"/>
          <w:lang w:eastAsia="fr-FR"/>
        </w:rPr>
      </w:pPr>
    </w:p>
    <w:p w14:paraId="22B486C8" w14:textId="68AD8EF6" w:rsidR="00AD6B21" w:rsidRPr="007307B4" w:rsidRDefault="009E2AD6" w:rsidP="00AD6B21">
      <w:pPr>
        <w:jc w:val="center"/>
        <w:rPr>
          <w:rFonts w:asciiTheme="minorHAnsi" w:hAnsiTheme="minorHAnsi" w:cs="Arial"/>
          <w:sz w:val="36"/>
          <w:szCs w:val="36"/>
        </w:rPr>
      </w:pPr>
      <w:r>
        <w:rPr>
          <w:rFonts w:asciiTheme="minorHAnsi" w:hAnsiTheme="minorHAnsi" w:cs="Arial"/>
          <w:b/>
          <w:bCs/>
          <w:sz w:val="36"/>
          <w:szCs w:val="36"/>
          <w:lang w:eastAsia="fr-FR"/>
        </w:rPr>
        <w:t>Colle du 21/11/2022</w:t>
      </w:r>
    </w:p>
    <w:p w14:paraId="1BE1F159" w14:textId="35346DE1" w:rsidR="00AD6B21" w:rsidRPr="007307B4" w:rsidRDefault="00AD6B21" w:rsidP="0011093D">
      <w:pPr>
        <w:rPr>
          <w:rFonts w:asciiTheme="minorHAnsi" w:hAnsiTheme="minorHAnsi" w:cs="Arial"/>
          <w:sz w:val="36"/>
          <w:szCs w:val="36"/>
          <w:lang w:eastAsia="fr-FR"/>
        </w:rPr>
      </w:pPr>
    </w:p>
    <w:p w14:paraId="45F49AC7" w14:textId="61A68E5E" w:rsidR="00AD6B21" w:rsidRPr="007307B4" w:rsidRDefault="00AD6B21" w:rsidP="00AD6B21">
      <w:pPr>
        <w:jc w:val="center"/>
        <w:rPr>
          <w:rFonts w:asciiTheme="minorHAnsi" w:hAnsiTheme="minorHAnsi" w:cs="Arial"/>
          <w:sz w:val="36"/>
          <w:szCs w:val="36"/>
        </w:rPr>
      </w:pPr>
      <w:r w:rsidRPr="007307B4">
        <w:rPr>
          <w:rFonts w:asciiTheme="minorHAnsi" w:hAnsiTheme="minorHAnsi" w:cs="Arial"/>
          <w:b/>
          <w:bCs/>
          <w:sz w:val="36"/>
          <w:szCs w:val="36"/>
          <w:u w:val="single"/>
          <w:lang w:eastAsia="fr-FR"/>
        </w:rPr>
        <w:t>CORRECTION</w:t>
      </w:r>
    </w:p>
    <w:p w14:paraId="53E2AE04" w14:textId="77777777" w:rsidR="00AD6B21" w:rsidRPr="007307B4" w:rsidRDefault="00AD6B21" w:rsidP="00AD6B21">
      <w:pPr>
        <w:rPr>
          <w:rFonts w:asciiTheme="minorHAnsi" w:hAnsiTheme="minorHAnsi" w:cs="Arial"/>
          <w:sz w:val="36"/>
          <w:szCs w:val="36"/>
        </w:rPr>
      </w:pPr>
      <w:r w:rsidRPr="007307B4">
        <w:rPr>
          <w:rFonts w:asciiTheme="minorHAnsi" w:hAnsiTheme="minorHAnsi" w:cs="Arial"/>
          <w:sz w:val="36"/>
          <w:szCs w:val="36"/>
          <w:lang w:eastAsia="fr-FR"/>
        </w:rPr>
        <w:t> </w:t>
      </w:r>
    </w:p>
    <w:p w14:paraId="3A3AB49B" w14:textId="59D46AF1" w:rsidR="00AD6B21" w:rsidRPr="007307B4" w:rsidRDefault="0011093D" w:rsidP="00AD6B21">
      <w:pPr>
        <w:jc w:val="center"/>
        <w:rPr>
          <w:rFonts w:asciiTheme="minorHAnsi" w:hAnsiTheme="minorHAnsi" w:cs="Arial"/>
          <w:sz w:val="36"/>
          <w:szCs w:val="36"/>
        </w:rPr>
      </w:pPr>
      <w:r w:rsidRPr="007307B4">
        <w:rPr>
          <w:rFonts w:asciiTheme="minorHAnsi" w:hAnsiTheme="minorHAnsi" w:cs="Arial"/>
          <w:sz w:val="36"/>
          <w:szCs w:val="36"/>
          <w:lang w:eastAsia="fr-FR"/>
        </w:rPr>
        <w:t>Livret n°</w:t>
      </w:r>
      <w:r w:rsidR="00F55AA3" w:rsidRPr="007307B4">
        <w:rPr>
          <w:rFonts w:asciiTheme="minorHAnsi" w:hAnsiTheme="minorHAnsi" w:cs="Arial"/>
          <w:sz w:val="36"/>
          <w:szCs w:val="36"/>
          <w:lang w:eastAsia="fr-FR"/>
        </w:rPr>
        <w:t>6</w:t>
      </w:r>
      <w:r w:rsidR="0020564C">
        <w:rPr>
          <w:rFonts w:asciiTheme="minorHAnsi" w:hAnsiTheme="minorHAnsi" w:cs="Arial"/>
          <w:sz w:val="36"/>
          <w:szCs w:val="36"/>
          <w:lang w:eastAsia="fr-FR"/>
        </w:rPr>
        <w:t>, 7</w:t>
      </w:r>
      <w:r w:rsidR="00BD460A">
        <w:rPr>
          <w:rFonts w:asciiTheme="minorHAnsi" w:hAnsiTheme="minorHAnsi" w:cs="Arial"/>
          <w:sz w:val="36"/>
          <w:szCs w:val="36"/>
          <w:lang w:eastAsia="fr-FR"/>
        </w:rPr>
        <w:t xml:space="preserve"> et 8.</w:t>
      </w:r>
    </w:p>
    <w:p w14:paraId="2E5D4D41" w14:textId="6552505B" w:rsidR="00AD6B21" w:rsidRPr="007307B4" w:rsidRDefault="00AD6B21" w:rsidP="009E2AD6">
      <w:pPr>
        <w:rPr>
          <w:rFonts w:asciiTheme="minorHAnsi" w:hAnsiTheme="minorHAnsi" w:cs="Arial"/>
          <w:b/>
          <w:bCs/>
          <w:sz w:val="36"/>
          <w:szCs w:val="36"/>
          <w:u w:val="single"/>
          <w:lang w:eastAsia="fr-FR"/>
        </w:rPr>
      </w:pPr>
      <w:r w:rsidRPr="007307B4">
        <w:rPr>
          <w:rFonts w:asciiTheme="minorHAnsi" w:hAnsiTheme="minorHAnsi" w:cs="Arial"/>
          <w:sz w:val="36"/>
          <w:szCs w:val="36"/>
          <w:lang w:eastAsia="fr-FR"/>
        </w:rPr>
        <w:t> </w:t>
      </w:r>
    </w:p>
    <w:p w14:paraId="2A792D1B" w14:textId="07A845D6" w:rsidR="00CF0248" w:rsidRPr="007307B4" w:rsidRDefault="00CF0248" w:rsidP="00CF0248">
      <w:pPr>
        <w:pStyle w:val="Sansinterligne"/>
        <w:suppressAutoHyphens/>
        <w:autoSpaceDN w:val="0"/>
        <w:textAlignment w:val="baseline"/>
        <w:rPr>
          <w:rFonts w:asciiTheme="minorHAnsi" w:hAnsiTheme="minorHAnsi" w:cs="Arial"/>
          <w:b/>
          <w:bCs/>
          <w:sz w:val="24"/>
          <w:szCs w:val="24"/>
        </w:rPr>
      </w:pPr>
    </w:p>
    <w:p w14:paraId="5D8BDA56" w14:textId="59440CE7" w:rsidR="00CF0248" w:rsidRPr="007307B4" w:rsidRDefault="00CF0248" w:rsidP="00CF0248">
      <w:pPr>
        <w:pStyle w:val="Sansinterligne"/>
        <w:suppressAutoHyphens/>
        <w:autoSpaceDN w:val="0"/>
        <w:textAlignment w:val="baseline"/>
        <w:rPr>
          <w:rFonts w:asciiTheme="minorHAnsi" w:hAnsiTheme="minorHAnsi" w:cs="Arial"/>
          <w:b/>
          <w:bCs/>
          <w:sz w:val="24"/>
          <w:szCs w:val="24"/>
        </w:rPr>
      </w:pPr>
    </w:p>
    <w:p w14:paraId="4A4EBCE1" w14:textId="1BAAAD33" w:rsidR="00B226E7" w:rsidRPr="007307B4" w:rsidRDefault="00C16B33" w:rsidP="00C16B33">
      <w:pPr>
        <w:pStyle w:val="Sansinterligne"/>
        <w:jc w:val="center"/>
        <w:rPr>
          <w:rFonts w:asciiTheme="minorHAnsi" w:hAnsiTheme="minorHAnsi" w:cs="Arial"/>
          <w:b/>
          <w:bCs/>
          <w:sz w:val="24"/>
          <w:szCs w:val="24"/>
        </w:rPr>
      </w:pPr>
      <w:r>
        <w:rPr>
          <w:rFonts w:asciiTheme="minorHAnsi" w:hAnsiTheme="minorHAnsi" w:cs="Arial"/>
          <w:b/>
          <w:bCs/>
          <w:noProof/>
          <w:sz w:val="24"/>
          <w:szCs w:val="24"/>
        </w:rPr>
        <w:drawing>
          <wp:inline distT="0" distB="0" distL="0" distR="0" wp14:anchorId="7DC3392B" wp14:editId="0C439C82">
            <wp:extent cx="4546686" cy="3653866"/>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a:stretch>
                      <a:fillRect/>
                    </a:stretch>
                  </pic:blipFill>
                  <pic:spPr>
                    <a:xfrm>
                      <a:off x="0" y="0"/>
                      <a:ext cx="4549343" cy="3656001"/>
                    </a:xfrm>
                    <a:prstGeom prst="rect">
                      <a:avLst/>
                    </a:prstGeom>
                  </pic:spPr>
                </pic:pic>
              </a:graphicData>
            </a:graphic>
          </wp:inline>
        </w:drawing>
      </w:r>
    </w:p>
    <w:p w14:paraId="21665181" w14:textId="77777777" w:rsidR="00823DBD" w:rsidRPr="007307B4" w:rsidRDefault="00823DBD" w:rsidP="00B55F8F">
      <w:pPr>
        <w:spacing w:after="0"/>
        <w:rPr>
          <w:rFonts w:asciiTheme="minorHAnsi" w:hAnsiTheme="minorHAnsi" w:cstheme="majorHAnsi"/>
          <w:sz w:val="24"/>
          <w:szCs w:val="24"/>
        </w:rPr>
      </w:pPr>
    </w:p>
    <w:p w14:paraId="6BD55C55" w14:textId="77777777" w:rsidR="00823DBD" w:rsidRPr="007307B4" w:rsidRDefault="00823DBD" w:rsidP="00B55F8F">
      <w:pPr>
        <w:spacing w:after="0"/>
        <w:rPr>
          <w:rFonts w:asciiTheme="minorHAnsi" w:hAnsiTheme="minorHAnsi" w:cstheme="majorHAnsi"/>
          <w:sz w:val="24"/>
          <w:szCs w:val="24"/>
        </w:rPr>
      </w:pPr>
    </w:p>
    <w:p w14:paraId="15C9C055" w14:textId="77777777" w:rsidR="00823DBD" w:rsidRPr="007307B4" w:rsidRDefault="00823DBD" w:rsidP="00B55F8F">
      <w:pPr>
        <w:spacing w:after="0"/>
        <w:rPr>
          <w:rFonts w:asciiTheme="minorHAnsi" w:hAnsiTheme="minorHAnsi" w:cstheme="majorHAnsi"/>
          <w:sz w:val="24"/>
          <w:szCs w:val="24"/>
        </w:rPr>
      </w:pPr>
    </w:p>
    <w:p w14:paraId="2698C7B7" w14:textId="77777777" w:rsidR="00856136" w:rsidRDefault="00856136" w:rsidP="00C16B33">
      <w:pPr>
        <w:shd w:val="clear" w:color="auto" w:fill="FFFFFF"/>
        <w:spacing w:before="100" w:beforeAutospacing="1" w:after="100" w:afterAutospacing="1"/>
        <w:rPr>
          <w:rFonts w:asciiTheme="majorHAnsi" w:hAnsiTheme="majorHAnsi" w:cstheme="majorHAnsi"/>
          <w:color w:val="000000" w:themeColor="text1"/>
          <w:sz w:val="24"/>
          <w:szCs w:val="24"/>
        </w:rPr>
        <w:sectPr w:rsidR="00856136" w:rsidSect="009E2AD6">
          <w:headerReference w:type="default" r:id="rId9"/>
          <w:footerReference w:type="even" r:id="rId10"/>
          <w:footerReference w:type="default" r:id="rId11"/>
          <w:pgSz w:w="11900" w:h="16840"/>
          <w:pgMar w:top="720" w:right="720" w:bottom="720" w:left="720" w:header="284" w:footer="0" w:gutter="0"/>
          <w:cols w:space="708"/>
          <w:docGrid w:linePitch="360"/>
        </w:sectPr>
      </w:pPr>
    </w:p>
    <w:p w14:paraId="2F452352" w14:textId="38863025" w:rsidR="000A4514" w:rsidRPr="00856136" w:rsidRDefault="00C16B33" w:rsidP="00C16B33">
      <w:pPr>
        <w:shd w:val="clear" w:color="auto" w:fill="FFFFFF"/>
        <w:spacing w:before="100" w:beforeAutospacing="1" w:after="100" w:afterAutospacing="1"/>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lastRenderedPageBreak/>
        <w:t>Une seule bonne réponse par question.</w:t>
      </w:r>
    </w:p>
    <w:p w14:paraId="70242F34" w14:textId="77777777" w:rsidR="00052108" w:rsidRPr="00856136" w:rsidRDefault="00052108">
      <w:pPr>
        <w:pStyle w:val="Paragraphedeliste"/>
        <w:numPr>
          <w:ilvl w:val="0"/>
          <w:numId w:val="6"/>
        </w:numPr>
        <w:rPr>
          <w:rFonts w:asciiTheme="majorHAnsi" w:hAnsiTheme="majorHAnsi" w:cstheme="majorHAnsi"/>
          <w:color w:val="000000" w:themeColor="text1"/>
          <w:szCs w:val="20"/>
        </w:rPr>
      </w:pPr>
      <w:r w:rsidRPr="00856136">
        <w:rPr>
          <w:rFonts w:asciiTheme="majorHAnsi" w:hAnsiTheme="majorHAnsi" w:cstheme="majorHAnsi"/>
          <w:b/>
          <w:bCs/>
          <w:color w:val="000000" w:themeColor="text1"/>
          <w:szCs w:val="20"/>
        </w:rPr>
        <w:t>Quelle est l’épaisseur moyenne de la croute continentale au Tibet ?</w:t>
      </w:r>
    </w:p>
    <w:p w14:paraId="3733D7BA" w14:textId="77777777" w:rsidR="00052108" w:rsidRPr="00856136" w:rsidRDefault="00052108">
      <w:pPr>
        <w:pStyle w:val="Paragraphedeliste"/>
        <w:numPr>
          <w:ilvl w:val="0"/>
          <w:numId w:val="42"/>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30km</w:t>
      </w:r>
    </w:p>
    <w:p w14:paraId="5AE7BB88" w14:textId="77777777" w:rsidR="00052108" w:rsidRPr="00856136" w:rsidRDefault="00052108">
      <w:pPr>
        <w:pStyle w:val="Paragraphedeliste"/>
        <w:numPr>
          <w:ilvl w:val="0"/>
          <w:numId w:val="42"/>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34km</w:t>
      </w:r>
    </w:p>
    <w:p w14:paraId="07123CC2" w14:textId="77777777" w:rsidR="00052108" w:rsidRPr="00856136" w:rsidRDefault="00052108">
      <w:pPr>
        <w:pStyle w:val="Paragraphedeliste"/>
        <w:numPr>
          <w:ilvl w:val="0"/>
          <w:numId w:val="42"/>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38km</w:t>
      </w:r>
    </w:p>
    <w:p w14:paraId="61B1849D" w14:textId="77777777" w:rsidR="00052108" w:rsidRPr="00856136" w:rsidRDefault="00052108">
      <w:pPr>
        <w:pStyle w:val="Paragraphedeliste"/>
        <w:numPr>
          <w:ilvl w:val="0"/>
          <w:numId w:val="42"/>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70km</w:t>
      </w:r>
    </w:p>
    <w:p w14:paraId="2E1FD762" w14:textId="77777777" w:rsidR="00AE5A88" w:rsidRPr="00856136" w:rsidRDefault="00AE5A88" w:rsidP="00A403AE">
      <w:pPr>
        <w:pStyle w:val="NormalWeb"/>
        <w:spacing w:before="0" w:beforeAutospacing="0" w:after="0" w:afterAutospacing="0"/>
        <w:rPr>
          <w:rFonts w:asciiTheme="majorHAnsi" w:hAnsiTheme="majorHAnsi" w:cstheme="majorHAnsi"/>
          <w:b/>
          <w:bCs/>
          <w:color w:val="000000" w:themeColor="text1"/>
          <w:sz w:val="20"/>
          <w:szCs w:val="20"/>
        </w:rPr>
      </w:pPr>
    </w:p>
    <w:p w14:paraId="6C5E008A" w14:textId="27A73432" w:rsidR="00A12320" w:rsidRPr="00856136" w:rsidRDefault="00A12320">
      <w:pPr>
        <w:pStyle w:val="NormalWeb"/>
        <w:numPr>
          <w:ilvl w:val="0"/>
          <w:numId w:val="6"/>
        </w:numPr>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b/>
          <w:bCs/>
          <w:color w:val="000000" w:themeColor="text1"/>
          <w:sz w:val="20"/>
          <w:szCs w:val="20"/>
        </w:rPr>
        <w:t xml:space="preserve">Qu’est-ce que le temps de </w:t>
      </w:r>
      <w:r w:rsidR="00CA09DE" w:rsidRPr="00856136">
        <w:rPr>
          <w:rFonts w:asciiTheme="majorHAnsi" w:hAnsiTheme="majorHAnsi" w:cstheme="majorHAnsi"/>
          <w:b/>
          <w:bCs/>
          <w:color w:val="000000" w:themeColor="text1"/>
          <w:sz w:val="20"/>
          <w:szCs w:val="20"/>
        </w:rPr>
        <w:t>résidence</w:t>
      </w:r>
      <w:r w:rsidRPr="00856136">
        <w:rPr>
          <w:rFonts w:asciiTheme="majorHAnsi" w:hAnsiTheme="majorHAnsi" w:cstheme="majorHAnsi"/>
          <w:b/>
          <w:bCs/>
          <w:color w:val="000000" w:themeColor="text1"/>
          <w:sz w:val="20"/>
          <w:szCs w:val="20"/>
        </w:rPr>
        <w:t xml:space="preserve"> d’un </w:t>
      </w:r>
      <w:r w:rsidR="00CA09DE" w:rsidRPr="00856136">
        <w:rPr>
          <w:rFonts w:asciiTheme="majorHAnsi" w:hAnsiTheme="majorHAnsi" w:cstheme="majorHAnsi"/>
          <w:b/>
          <w:bCs/>
          <w:color w:val="000000" w:themeColor="text1"/>
          <w:sz w:val="20"/>
          <w:szCs w:val="20"/>
        </w:rPr>
        <w:t>élément</w:t>
      </w:r>
      <w:r w:rsidR="005651C4" w:rsidRPr="00856136">
        <w:rPr>
          <w:rFonts w:asciiTheme="majorHAnsi" w:hAnsiTheme="majorHAnsi" w:cstheme="majorHAnsi"/>
          <w:b/>
          <w:bCs/>
          <w:color w:val="000000" w:themeColor="text1"/>
          <w:sz w:val="20"/>
          <w:szCs w:val="20"/>
        </w:rPr>
        <w:t xml:space="preserve"> chimique dans un réservoir</w:t>
      </w:r>
      <w:r w:rsidRPr="00856136">
        <w:rPr>
          <w:rFonts w:asciiTheme="majorHAnsi" w:hAnsiTheme="majorHAnsi" w:cstheme="majorHAnsi"/>
          <w:b/>
          <w:bCs/>
          <w:color w:val="000000" w:themeColor="text1"/>
          <w:sz w:val="20"/>
          <w:szCs w:val="20"/>
        </w:rPr>
        <w:t xml:space="preserve"> ? </w:t>
      </w:r>
    </w:p>
    <w:p w14:paraId="3CBC07B2" w14:textId="130018A7" w:rsidR="00CA09DE" w:rsidRPr="00856136" w:rsidRDefault="00A12320">
      <w:pPr>
        <w:pStyle w:val="NormalWeb"/>
        <w:numPr>
          <w:ilvl w:val="0"/>
          <w:numId w:val="8"/>
        </w:numPr>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Son</w:t>
      </w:r>
      <w:r w:rsidR="00CA09DE" w:rsidRPr="00856136">
        <w:rPr>
          <w:rFonts w:asciiTheme="majorHAnsi" w:hAnsiTheme="majorHAnsi" w:cstheme="majorHAnsi"/>
          <w:color w:val="000000" w:themeColor="text1"/>
          <w:sz w:val="20"/>
          <w:szCs w:val="20"/>
        </w:rPr>
        <w:t xml:space="preserve"> </w:t>
      </w:r>
      <w:r w:rsidRPr="00856136">
        <w:rPr>
          <w:rFonts w:asciiTheme="majorHAnsi" w:hAnsiTheme="majorHAnsi" w:cstheme="majorHAnsi"/>
          <w:color w:val="000000" w:themeColor="text1"/>
          <w:sz w:val="20"/>
          <w:szCs w:val="20"/>
        </w:rPr>
        <w:t>temps</w:t>
      </w:r>
      <w:r w:rsidR="00CA09DE" w:rsidRPr="00856136">
        <w:rPr>
          <w:rFonts w:asciiTheme="majorHAnsi" w:hAnsiTheme="majorHAnsi" w:cstheme="majorHAnsi"/>
          <w:color w:val="000000" w:themeColor="text1"/>
          <w:sz w:val="20"/>
          <w:szCs w:val="20"/>
        </w:rPr>
        <w:t xml:space="preserve"> </w:t>
      </w:r>
      <w:r w:rsidRPr="00856136">
        <w:rPr>
          <w:rFonts w:asciiTheme="majorHAnsi" w:hAnsiTheme="majorHAnsi" w:cstheme="majorHAnsi"/>
          <w:color w:val="000000" w:themeColor="text1"/>
          <w:sz w:val="20"/>
          <w:szCs w:val="20"/>
        </w:rPr>
        <w:t>de</w:t>
      </w:r>
      <w:r w:rsidR="00CA09DE" w:rsidRPr="00856136">
        <w:rPr>
          <w:rFonts w:asciiTheme="majorHAnsi" w:hAnsiTheme="majorHAnsi" w:cstheme="majorHAnsi"/>
          <w:color w:val="000000" w:themeColor="text1"/>
          <w:sz w:val="20"/>
          <w:szCs w:val="20"/>
        </w:rPr>
        <w:t xml:space="preserve"> séjour </w:t>
      </w:r>
      <w:r w:rsidRPr="00856136">
        <w:rPr>
          <w:rFonts w:asciiTheme="majorHAnsi" w:hAnsiTheme="majorHAnsi" w:cstheme="majorHAnsi"/>
          <w:color w:val="000000" w:themeColor="text1"/>
          <w:sz w:val="20"/>
          <w:szCs w:val="20"/>
        </w:rPr>
        <w:t>dans</w:t>
      </w:r>
      <w:r w:rsidR="00CA09DE" w:rsidRPr="00856136">
        <w:rPr>
          <w:rFonts w:asciiTheme="majorHAnsi" w:hAnsiTheme="majorHAnsi" w:cstheme="majorHAnsi"/>
          <w:color w:val="000000" w:themeColor="text1"/>
          <w:sz w:val="20"/>
          <w:szCs w:val="20"/>
        </w:rPr>
        <w:t xml:space="preserve"> </w:t>
      </w:r>
      <w:r w:rsidRPr="00856136">
        <w:rPr>
          <w:rFonts w:asciiTheme="majorHAnsi" w:hAnsiTheme="majorHAnsi" w:cstheme="majorHAnsi"/>
          <w:color w:val="000000" w:themeColor="text1"/>
          <w:sz w:val="20"/>
          <w:szCs w:val="20"/>
        </w:rPr>
        <w:t>un</w:t>
      </w:r>
      <w:r w:rsidR="00CA09DE" w:rsidRPr="00856136">
        <w:rPr>
          <w:rFonts w:asciiTheme="majorHAnsi" w:hAnsiTheme="majorHAnsi" w:cstheme="majorHAnsi"/>
          <w:color w:val="000000" w:themeColor="text1"/>
          <w:sz w:val="20"/>
          <w:szCs w:val="20"/>
        </w:rPr>
        <w:t xml:space="preserve"> réservoir</w:t>
      </w:r>
      <w:r w:rsidRPr="00856136">
        <w:rPr>
          <w:rFonts w:asciiTheme="majorHAnsi" w:hAnsiTheme="majorHAnsi" w:cstheme="majorHAnsi"/>
          <w:color w:val="000000" w:themeColor="text1"/>
          <w:sz w:val="20"/>
          <w:szCs w:val="20"/>
        </w:rPr>
        <w:t xml:space="preserve"> </w:t>
      </w:r>
    </w:p>
    <w:p w14:paraId="49A88C03" w14:textId="779DF627" w:rsidR="00CA09DE" w:rsidRPr="00856136" w:rsidRDefault="00A12320">
      <w:pPr>
        <w:pStyle w:val="NormalWeb"/>
        <w:numPr>
          <w:ilvl w:val="0"/>
          <w:numId w:val="8"/>
        </w:numPr>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Son</w:t>
      </w:r>
      <w:r w:rsidR="00CA09DE" w:rsidRPr="00856136">
        <w:rPr>
          <w:rFonts w:asciiTheme="majorHAnsi" w:hAnsiTheme="majorHAnsi" w:cstheme="majorHAnsi"/>
          <w:color w:val="000000" w:themeColor="text1"/>
          <w:sz w:val="20"/>
          <w:szCs w:val="20"/>
        </w:rPr>
        <w:t xml:space="preserve"> </w:t>
      </w:r>
      <w:r w:rsidRPr="00856136">
        <w:rPr>
          <w:rFonts w:asciiTheme="majorHAnsi" w:hAnsiTheme="majorHAnsi" w:cstheme="majorHAnsi"/>
          <w:color w:val="000000" w:themeColor="text1"/>
          <w:sz w:val="20"/>
          <w:szCs w:val="20"/>
        </w:rPr>
        <w:t>temps</w:t>
      </w:r>
      <w:r w:rsidR="00CA09DE" w:rsidRPr="00856136">
        <w:rPr>
          <w:rFonts w:asciiTheme="majorHAnsi" w:hAnsiTheme="majorHAnsi" w:cstheme="majorHAnsi"/>
          <w:color w:val="000000" w:themeColor="text1"/>
          <w:sz w:val="20"/>
          <w:szCs w:val="20"/>
        </w:rPr>
        <w:t xml:space="preserve"> </w:t>
      </w:r>
      <w:r w:rsidRPr="00856136">
        <w:rPr>
          <w:rFonts w:asciiTheme="majorHAnsi" w:hAnsiTheme="majorHAnsi" w:cstheme="majorHAnsi"/>
          <w:color w:val="000000" w:themeColor="text1"/>
          <w:sz w:val="20"/>
          <w:szCs w:val="20"/>
        </w:rPr>
        <w:t>de</w:t>
      </w:r>
      <w:r w:rsidR="00CA09DE" w:rsidRPr="00856136">
        <w:rPr>
          <w:rFonts w:asciiTheme="majorHAnsi" w:hAnsiTheme="majorHAnsi" w:cstheme="majorHAnsi"/>
          <w:color w:val="000000" w:themeColor="text1"/>
          <w:sz w:val="20"/>
          <w:szCs w:val="20"/>
        </w:rPr>
        <w:t xml:space="preserve"> séjour </w:t>
      </w:r>
      <w:r w:rsidRPr="00856136">
        <w:rPr>
          <w:rFonts w:asciiTheme="majorHAnsi" w:hAnsiTheme="majorHAnsi" w:cstheme="majorHAnsi"/>
          <w:color w:val="000000" w:themeColor="text1"/>
          <w:sz w:val="20"/>
          <w:szCs w:val="20"/>
        </w:rPr>
        <w:t>dans</w:t>
      </w:r>
      <w:r w:rsidR="00CA09DE" w:rsidRPr="00856136">
        <w:rPr>
          <w:rFonts w:asciiTheme="majorHAnsi" w:hAnsiTheme="majorHAnsi" w:cstheme="majorHAnsi"/>
          <w:color w:val="000000" w:themeColor="text1"/>
          <w:sz w:val="20"/>
          <w:szCs w:val="20"/>
        </w:rPr>
        <w:t xml:space="preserve"> </w:t>
      </w:r>
      <w:r w:rsidRPr="00856136">
        <w:rPr>
          <w:rFonts w:asciiTheme="majorHAnsi" w:hAnsiTheme="majorHAnsi" w:cstheme="majorHAnsi"/>
          <w:color w:val="000000" w:themeColor="text1"/>
          <w:sz w:val="20"/>
          <w:szCs w:val="20"/>
        </w:rPr>
        <w:t>l’</w:t>
      </w:r>
      <w:r w:rsidR="00CA09DE" w:rsidRPr="00856136">
        <w:rPr>
          <w:rFonts w:asciiTheme="majorHAnsi" w:hAnsiTheme="majorHAnsi" w:cstheme="majorHAnsi"/>
          <w:color w:val="000000" w:themeColor="text1"/>
          <w:sz w:val="20"/>
          <w:szCs w:val="20"/>
        </w:rPr>
        <w:t>atmosphère</w:t>
      </w:r>
      <w:r w:rsidRPr="00856136">
        <w:rPr>
          <w:rFonts w:asciiTheme="majorHAnsi" w:hAnsiTheme="majorHAnsi" w:cstheme="majorHAnsi"/>
          <w:color w:val="000000" w:themeColor="text1"/>
          <w:sz w:val="20"/>
          <w:szCs w:val="20"/>
        </w:rPr>
        <w:t xml:space="preserve"> </w:t>
      </w:r>
      <w:r w:rsidR="00CA09DE" w:rsidRPr="00856136">
        <w:rPr>
          <w:rFonts w:asciiTheme="majorHAnsi" w:hAnsiTheme="majorHAnsi" w:cstheme="majorHAnsi"/>
          <w:color w:val="000000" w:themeColor="text1"/>
          <w:sz w:val="20"/>
          <w:szCs w:val="20"/>
        </w:rPr>
        <w:t xml:space="preserve"> </w:t>
      </w:r>
    </w:p>
    <w:p w14:paraId="285AEE7E" w14:textId="1C1E965C" w:rsidR="00CA09DE" w:rsidRPr="00856136" w:rsidRDefault="00A12320">
      <w:pPr>
        <w:pStyle w:val="NormalWeb"/>
        <w:numPr>
          <w:ilvl w:val="0"/>
          <w:numId w:val="8"/>
        </w:numPr>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Le</w:t>
      </w:r>
      <w:r w:rsidR="00CA09DE" w:rsidRPr="00856136">
        <w:rPr>
          <w:rFonts w:asciiTheme="majorHAnsi" w:hAnsiTheme="majorHAnsi" w:cstheme="majorHAnsi"/>
          <w:color w:val="000000" w:themeColor="text1"/>
          <w:sz w:val="20"/>
          <w:szCs w:val="20"/>
        </w:rPr>
        <w:t xml:space="preserve"> </w:t>
      </w:r>
      <w:r w:rsidRPr="00856136">
        <w:rPr>
          <w:rFonts w:asciiTheme="majorHAnsi" w:hAnsiTheme="majorHAnsi" w:cstheme="majorHAnsi"/>
          <w:color w:val="000000" w:themeColor="text1"/>
          <w:sz w:val="20"/>
          <w:szCs w:val="20"/>
        </w:rPr>
        <w:t>temps</w:t>
      </w:r>
      <w:r w:rsidR="00CA09DE" w:rsidRPr="00856136">
        <w:rPr>
          <w:rFonts w:asciiTheme="majorHAnsi" w:hAnsiTheme="majorHAnsi" w:cstheme="majorHAnsi"/>
          <w:color w:val="000000" w:themeColor="text1"/>
          <w:sz w:val="20"/>
          <w:szCs w:val="20"/>
        </w:rPr>
        <w:t xml:space="preserve"> </w:t>
      </w:r>
      <w:r w:rsidRPr="00856136">
        <w:rPr>
          <w:rFonts w:asciiTheme="majorHAnsi" w:hAnsiTheme="majorHAnsi" w:cstheme="majorHAnsi"/>
          <w:color w:val="000000" w:themeColor="text1"/>
          <w:sz w:val="20"/>
          <w:szCs w:val="20"/>
        </w:rPr>
        <w:t>moyen</w:t>
      </w:r>
      <w:r w:rsidR="00CA09DE" w:rsidRPr="00856136">
        <w:rPr>
          <w:rFonts w:asciiTheme="majorHAnsi" w:hAnsiTheme="majorHAnsi" w:cstheme="majorHAnsi"/>
          <w:color w:val="000000" w:themeColor="text1"/>
          <w:sz w:val="20"/>
          <w:szCs w:val="20"/>
        </w:rPr>
        <w:t xml:space="preserve"> </w:t>
      </w:r>
      <w:r w:rsidRPr="00856136">
        <w:rPr>
          <w:rFonts w:asciiTheme="majorHAnsi" w:hAnsiTheme="majorHAnsi" w:cstheme="majorHAnsi"/>
          <w:color w:val="000000" w:themeColor="text1"/>
          <w:sz w:val="20"/>
          <w:szCs w:val="20"/>
        </w:rPr>
        <w:t>durant</w:t>
      </w:r>
      <w:r w:rsidR="00CA09DE" w:rsidRPr="00856136">
        <w:rPr>
          <w:rFonts w:asciiTheme="majorHAnsi" w:hAnsiTheme="majorHAnsi" w:cstheme="majorHAnsi"/>
          <w:color w:val="000000" w:themeColor="text1"/>
          <w:sz w:val="20"/>
          <w:szCs w:val="20"/>
        </w:rPr>
        <w:t xml:space="preserve"> </w:t>
      </w:r>
      <w:r w:rsidRPr="00856136">
        <w:rPr>
          <w:rFonts w:asciiTheme="majorHAnsi" w:hAnsiTheme="majorHAnsi" w:cstheme="majorHAnsi"/>
          <w:color w:val="000000" w:themeColor="text1"/>
          <w:sz w:val="20"/>
          <w:szCs w:val="20"/>
        </w:rPr>
        <w:t>lequel</w:t>
      </w:r>
      <w:r w:rsidR="00CA09DE" w:rsidRPr="00856136">
        <w:rPr>
          <w:rFonts w:asciiTheme="majorHAnsi" w:hAnsiTheme="majorHAnsi" w:cstheme="majorHAnsi"/>
          <w:color w:val="000000" w:themeColor="text1"/>
          <w:sz w:val="20"/>
          <w:szCs w:val="20"/>
        </w:rPr>
        <w:t xml:space="preserve"> </w:t>
      </w:r>
      <w:r w:rsidR="00846F2F" w:rsidRPr="00856136">
        <w:rPr>
          <w:rFonts w:asciiTheme="majorHAnsi" w:hAnsiTheme="majorHAnsi" w:cstheme="majorHAnsi"/>
          <w:color w:val="000000" w:themeColor="text1"/>
          <w:sz w:val="20"/>
          <w:szCs w:val="20"/>
        </w:rPr>
        <w:t>un atome ou une molécule reste</w:t>
      </w:r>
      <w:r w:rsidR="00CA09DE" w:rsidRPr="00856136">
        <w:rPr>
          <w:rFonts w:asciiTheme="majorHAnsi" w:hAnsiTheme="majorHAnsi" w:cstheme="majorHAnsi"/>
          <w:color w:val="000000" w:themeColor="text1"/>
          <w:sz w:val="20"/>
          <w:szCs w:val="20"/>
        </w:rPr>
        <w:t xml:space="preserve"> </w:t>
      </w:r>
      <w:r w:rsidRPr="00856136">
        <w:rPr>
          <w:rFonts w:asciiTheme="majorHAnsi" w:hAnsiTheme="majorHAnsi" w:cstheme="majorHAnsi"/>
          <w:color w:val="000000" w:themeColor="text1"/>
          <w:sz w:val="20"/>
          <w:szCs w:val="20"/>
        </w:rPr>
        <w:t>dans</w:t>
      </w:r>
      <w:r w:rsidR="00CA09DE" w:rsidRPr="00856136">
        <w:rPr>
          <w:rFonts w:asciiTheme="majorHAnsi" w:hAnsiTheme="majorHAnsi" w:cstheme="majorHAnsi"/>
          <w:color w:val="000000" w:themeColor="text1"/>
          <w:sz w:val="20"/>
          <w:szCs w:val="20"/>
        </w:rPr>
        <w:t xml:space="preserve"> </w:t>
      </w:r>
      <w:r w:rsidRPr="00856136">
        <w:rPr>
          <w:rFonts w:asciiTheme="majorHAnsi" w:hAnsiTheme="majorHAnsi" w:cstheme="majorHAnsi"/>
          <w:color w:val="000000" w:themeColor="text1"/>
          <w:sz w:val="20"/>
          <w:szCs w:val="20"/>
        </w:rPr>
        <w:t>un</w:t>
      </w:r>
      <w:r w:rsidR="00CA09DE" w:rsidRPr="00856136">
        <w:rPr>
          <w:rFonts w:asciiTheme="majorHAnsi" w:hAnsiTheme="majorHAnsi" w:cstheme="majorHAnsi"/>
          <w:color w:val="000000" w:themeColor="text1"/>
          <w:sz w:val="20"/>
          <w:szCs w:val="20"/>
        </w:rPr>
        <w:t xml:space="preserve"> réservoir</w:t>
      </w:r>
      <w:r w:rsidR="00846F2F" w:rsidRPr="00856136">
        <w:rPr>
          <w:rFonts w:asciiTheme="majorHAnsi" w:hAnsiTheme="majorHAnsi" w:cstheme="majorHAnsi"/>
          <w:color w:val="000000" w:themeColor="text1"/>
          <w:sz w:val="20"/>
          <w:szCs w:val="20"/>
        </w:rPr>
        <w:t xml:space="preserve"> avant de changer de réservoir</w:t>
      </w:r>
    </w:p>
    <w:p w14:paraId="6D478D37" w14:textId="034DF8F6" w:rsidR="00A12320" w:rsidRPr="00856136" w:rsidRDefault="00A12320">
      <w:pPr>
        <w:pStyle w:val="NormalWeb"/>
        <w:numPr>
          <w:ilvl w:val="0"/>
          <w:numId w:val="8"/>
        </w:numPr>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Son</w:t>
      </w:r>
      <w:r w:rsidR="00CA09DE" w:rsidRPr="00856136">
        <w:rPr>
          <w:rFonts w:asciiTheme="majorHAnsi" w:hAnsiTheme="majorHAnsi" w:cstheme="majorHAnsi"/>
          <w:color w:val="000000" w:themeColor="text1"/>
          <w:sz w:val="20"/>
          <w:szCs w:val="20"/>
        </w:rPr>
        <w:t xml:space="preserve"> </w:t>
      </w:r>
      <w:r w:rsidRPr="00856136">
        <w:rPr>
          <w:rFonts w:asciiTheme="majorHAnsi" w:hAnsiTheme="majorHAnsi" w:cstheme="majorHAnsi"/>
          <w:color w:val="000000" w:themeColor="text1"/>
          <w:sz w:val="20"/>
          <w:szCs w:val="20"/>
        </w:rPr>
        <w:t>temps</w:t>
      </w:r>
      <w:r w:rsidR="00CA09DE" w:rsidRPr="00856136">
        <w:rPr>
          <w:rFonts w:asciiTheme="majorHAnsi" w:hAnsiTheme="majorHAnsi" w:cstheme="majorHAnsi"/>
          <w:color w:val="000000" w:themeColor="text1"/>
          <w:sz w:val="20"/>
          <w:szCs w:val="20"/>
        </w:rPr>
        <w:t xml:space="preserve"> </w:t>
      </w:r>
      <w:r w:rsidRPr="00856136">
        <w:rPr>
          <w:rFonts w:asciiTheme="majorHAnsi" w:hAnsiTheme="majorHAnsi" w:cstheme="majorHAnsi"/>
          <w:color w:val="000000" w:themeColor="text1"/>
          <w:sz w:val="20"/>
          <w:szCs w:val="20"/>
        </w:rPr>
        <w:t>de</w:t>
      </w:r>
      <w:r w:rsidR="00CA09DE" w:rsidRPr="00856136">
        <w:rPr>
          <w:rFonts w:asciiTheme="majorHAnsi" w:hAnsiTheme="majorHAnsi" w:cstheme="majorHAnsi"/>
          <w:color w:val="000000" w:themeColor="text1"/>
          <w:sz w:val="20"/>
          <w:szCs w:val="20"/>
        </w:rPr>
        <w:t xml:space="preserve"> présence </w:t>
      </w:r>
      <w:r w:rsidRPr="00856136">
        <w:rPr>
          <w:rFonts w:asciiTheme="majorHAnsi" w:hAnsiTheme="majorHAnsi" w:cstheme="majorHAnsi"/>
          <w:color w:val="000000" w:themeColor="text1"/>
          <w:sz w:val="20"/>
          <w:szCs w:val="20"/>
        </w:rPr>
        <w:t>dans</w:t>
      </w:r>
      <w:r w:rsidR="00CA09DE" w:rsidRPr="00856136">
        <w:rPr>
          <w:rFonts w:asciiTheme="majorHAnsi" w:hAnsiTheme="majorHAnsi" w:cstheme="majorHAnsi"/>
          <w:color w:val="000000" w:themeColor="text1"/>
          <w:sz w:val="20"/>
          <w:szCs w:val="20"/>
        </w:rPr>
        <w:t xml:space="preserve"> </w:t>
      </w:r>
      <w:r w:rsidRPr="00856136">
        <w:rPr>
          <w:rFonts w:asciiTheme="majorHAnsi" w:hAnsiTheme="majorHAnsi" w:cstheme="majorHAnsi"/>
          <w:color w:val="000000" w:themeColor="text1"/>
          <w:sz w:val="20"/>
          <w:szCs w:val="20"/>
        </w:rPr>
        <w:t>un</w:t>
      </w:r>
      <w:r w:rsidR="00CA09DE" w:rsidRPr="00856136">
        <w:rPr>
          <w:rFonts w:asciiTheme="majorHAnsi" w:hAnsiTheme="majorHAnsi" w:cstheme="majorHAnsi"/>
          <w:color w:val="000000" w:themeColor="text1"/>
          <w:sz w:val="20"/>
          <w:szCs w:val="20"/>
        </w:rPr>
        <w:t xml:space="preserve"> réservoir </w:t>
      </w:r>
      <w:r w:rsidRPr="00856136">
        <w:rPr>
          <w:rFonts w:asciiTheme="majorHAnsi" w:hAnsiTheme="majorHAnsi" w:cstheme="majorHAnsi"/>
          <w:color w:val="000000" w:themeColor="text1"/>
          <w:sz w:val="20"/>
          <w:szCs w:val="20"/>
        </w:rPr>
        <w:t>avant</w:t>
      </w:r>
      <w:r w:rsidR="00CA09DE" w:rsidRPr="00856136">
        <w:rPr>
          <w:rFonts w:asciiTheme="majorHAnsi" w:hAnsiTheme="majorHAnsi" w:cstheme="majorHAnsi"/>
          <w:color w:val="000000" w:themeColor="text1"/>
          <w:sz w:val="20"/>
          <w:szCs w:val="20"/>
        </w:rPr>
        <w:t xml:space="preserve"> </w:t>
      </w:r>
      <w:r w:rsidRPr="00856136">
        <w:rPr>
          <w:rFonts w:asciiTheme="majorHAnsi" w:hAnsiTheme="majorHAnsi" w:cstheme="majorHAnsi"/>
          <w:color w:val="000000" w:themeColor="text1"/>
          <w:sz w:val="20"/>
          <w:szCs w:val="20"/>
        </w:rPr>
        <w:t xml:space="preserve">dissolution </w:t>
      </w:r>
    </w:p>
    <w:p w14:paraId="6D016426" w14:textId="03F7E564" w:rsidR="00A12320" w:rsidRPr="00856136" w:rsidRDefault="00A12320">
      <w:pPr>
        <w:pStyle w:val="NormalWeb"/>
        <w:numPr>
          <w:ilvl w:val="0"/>
          <w:numId w:val="8"/>
        </w:numPr>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 xml:space="preserve">Le rapport entre la taille du </w:t>
      </w:r>
      <w:r w:rsidR="00CA09DE" w:rsidRPr="00856136">
        <w:rPr>
          <w:rFonts w:asciiTheme="majorHAnsi" w:hAnsiTheme="majorHAnsi" w:cstheme="majorHAnsi"/>
          <w:color w:val="000000" w:themeColor="text1"/>
          <w:sz w:val="20"/>
          <w:szCs w:val="20"/>
        </w:rPr>
        <w:t>réservoir</w:t>
      </w:r>
      <w:r w:rsidRPr="00856136">
        <w:rPr>
          <w:rFonts w:asciiTheme="majorHAnsi" w:hAnsiTheme="majorHAnsi" w:cstheme="majorHAnsi"/>
          <w:color w:val="000000" w:themeColor="text1"/>
          <w:sz w:val="20"/>
          <w:szCs w:val="20"/>
        </w:rPr>
        <w:t xml:space="preserve"> et le flux </w:t>
      </w:r>
    </w:p>
    <w:p w14:paraId="2891BE5E" w14:textId="77777777" w:rsidR="00AE5A88" w:rsidRPr="00856136" w:rsidRDefault="00AE5A88" w:rsidP="00A403AE">
      <w:pPr>
        <w:pStyle w:val="NormalWeb"/>
        <w:spacing w:before="0" w:beforeAutospacing="0" w:after="0" w:afterAutospacing="0"/>
        <w:rPr>
          <w:rFonts w:asciiTheme="majorHAnsi" w:hAnsiTheme="majorHAnsi" w:cstheme="majorHAnsi"/>
          <w:b/>
          <w:bCs/>
          <w:color w:val="000000" w:themeColor="text1"/>
          <w:sz w:val="20"/>
          <w:szCs w:val="20"/>
        </w:rPr>
      </w:pPr>
    </w:p>
    <w:p w14:paraId="696BF8AB" w14:textId="51A3767A" w:rsidR="00A12320" w:rsidRPr="00856136" w:rsidRDefault="00A12320">
      <w:pPr>
        <w:pStyle w:val="NormalWeb"/>
        <w:numPr>
          <w:ilvl w:val="0"/>
          <w:numId w:val="6"/>
        </w:numPr>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b/>
          <w:bCs/>
          <w:color w:val="000000" w:themeColor="text1"/>
          <w:sz w:val="20"/>
          <w:szCs w:val="20"/>
        </w:rPr>
        <w:t xml:space="preserve">Quel </w:t>
      </w:r>
      <w:r w:rsidR="00ED63F0" w:rsidRPr="00856136">
        <w:rPr>
          <w:rFonts w:asciiTheme="majorHAnsi" w:hAnsiTheme="majorHAnsi" w:cstheme="majorHAnsi"/>
          <w:b/>
          <w:bCs/>
          <w:color w:val="000000" w:themeColor="text1"/>
          <w:sz w:val="20"/>
          <w:szCs w:val="20"/>
        </w:rPr>
        <w:t xml:space="preserve">est </w:t>
      </w:r>
      <w:r w:rsidRPr="00856136">
        <w:rPr>
          <w:rFonts w:asciiTheme="majorHAnsi" w:hAnsiTheme="majorHAnsi" w:cstheme="majorHAnsi"/>
          <w:b/>
          <w:bCs/>
          <w:color w:val="000000" w:themeColor="text1"/>
          <w:sz w:val="20"/>
          <w:szCs w:val="20"/>
        </w:rPr>
        <w:t>le</w:t>
      </w:r>
      <w:r w:rsidR="00ED63F0" w:rsidRPr="00856136">
        <w:rPr>
          <w:rFonts w:asciiTheme="majorHAnsi" w:hAnsiTheme="majorHAnsi" w:cstheme="majorHAnsi"/>
          <w:b/>
          <w:bCs/>
          <w:color w:val="000000" w:themeColor="text1"/>
          <w:sz w:val="20"/>
          <w:szCs w:val="20"/>
        </w:rPr>
        <w:t xml:space="preserve"> plus</w:t>
      </w:r>
      <w:r w:rsidRPr="00856136">
        <w:rPr>
          <w:rFonts w:asciiTheme="majorHAnsi" w:hAnsiTheme="majorHAnsi" w:cstheme="majorHAnsi"/>
          <w:b/>
          <w:bCs/>
          <w:color w:val="000000" w:themeColor="text1"/>
          <w:sz w:val="20"/>
          <w:szCs w:val="20"/>
        </w:rPr>
        <w:t xml:space="preserve"> grand </w:t>
      </w:r>
      <w:r w:rsidR="00F76E19" w:rsidRPr="00856136">
        <w:rPr>
          <w:rFonts w:asciiTheme="majorHAnsi" w:hAnsiTheme="majorHAnsi" w:cstheme="majorHAnsi"/>
          <w:b/>
          <w:bCs/>
          <w:color w:val="000000" w:themeColor="text1"/>
          <w:sz w:val="20"/>
          <w:szCs w:val="20"/>
        </w:rPr>
        <w:t>réservoir</w:t>
      </w:r>
      <w:r w:rsidRPr="00856136">
        <w:rPr>
          <w:rFonts w:asciiTheme="majorHAnsi" w:hAnsiTheme="majorHAnsi" w:cstheme="majorHAnsi"/>
          <w:b/>
          <w:bCs/>
          <w:color w:val="000000" w:themeColor="text1"/>
          <w:sz w:val="20"/>
          <w:szCs w:val="20"/>
        </w:rPr>
        <w:t xml:space="preserve"> de carbone ? </w:t>
      </w:r>
    </w:p>
    <w:p w14:paraId="278D1B71" w14:textId="0B99CD86" w:rsidR="00F76E19" w:rsidRPr="00856136" w:rsidRDefault="00ED63F0">
      <w:pPr>
        <w:pStyle w:val="NormalWeb"/>
        <w:numPr>
          <w:ilvl w:val="0"/>
          <w:numId w:val="9"/>
        </w:numPr>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Océans</w:t>
      </w:r>
      <w:r w:rsidR="00A12320" w:rsidRPr="00856136">
        <w:rPr>
          <w:rFonts w:asciiTheme="majorHAnsi" w:hAnsiTheme="majorHAnsi" w:cstheme="majorHAnsi"/>
          <w:color w:val="000000" w:themeColor="text1"/>
          <w:sz w:val="20"/>
          <w:szCs w:val="20"/>
        </w:rPr>
        <w:t xml:space="preserve"> </w:t>
      </w:r>
    </w:p>
    <w:p w14:paraId="40897614" w14:textId="2AF2E6C5" w:rsidR="00F76E19" w:rsidRPr="00856136" w:rsidRDefault="00F76E19">
      <w:pPr>
        <w:pStyle w:val="NormalWeb"/>
        <w:numPr>
          <w:ilvl w:val="0"/>
          <w:numId w:val="9"/>
        </w:numPr>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Biosphère</w:t>
      </w:r>
      <w:r w:rsidR="00A12320" w:rsidRPr="00856136">
        <w:rPr>
          <w:rFonts w:asciiTheme="majorHAnsi" w:hAnsiTheme="majorHAnsi" w:cstheme="majorHAnsi"/>
          <w:color w:val="000000" w:themeColor="text1"/>
          <w:sz w:val="20"/>
          <w:szCs w:val="20"/>
        </w:rPr>
        <w:t xml:space="preserve"> </w:t>
      </w:r>
    </w:p>
    <w:p w14:paraId="7AFAA527" w14:textId="69142C7A" w:rsidR="00F76E19" w:rsidRPr="00856136" w:rsidRDefault="00F76E19">
      <w:pPr>
        <w:pStyle w:val="NormalWeb"/>
        <w:numPr>
          <w:ilvl w:val="0"/>
          <w:numId w:val="9"/>
        </w:numPr>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Atmosphère</w:t>
      </w:r>
      <w:r w:rsidR="00A12320" w:rsidRPr="00856136">
        <w:rPr>
          <w:rFonts w:asciiTheme="majorHAnsi" w:hAnsiTheme="majorHAnsi" w:cstheme="majorHAnsi"/>
          <w:color w:val="000000" w:themeColor="text1"/>
          <w:sz w:val="20"/>
          <w:szCs w:val="20"/>
        </w:rPr>
        <w:t xml:space="preserve"> </w:t>
      </w:r>
    </w:p>
    <w:p w14:paraId="6FD73354" w14:textId="3CD1485B" w:rsidR="00F76E19" w:rsidRPr="00856136" w:rsidRDefault="00ED63F0">
      <w:pPr>
        <w:pStyle w:val="NormalWeb"/>
        <w:numPr>
          <w:ilvl w:val="0"/>
          <w:numId w:val="9"/>
        </w:numPr>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Sols</w:t>
      </w:r>
    </w:p>
    <w:p w14:paraId="6E2FA37E" w14:textId="44ABE4F3" w:rsidR="00A12320" w:rsidRPr="00856136" w:rsidRDefault="00ED63F0">
      <w:pPr>
        <w:pStyle w:val="NormalWeb"/>
        <w:numPr>
          <w:ilvl w:val="0"/>
          <w:numId w:val="9"/>
        </w:numPr>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Croûte terrestre</w:t>
      </w:r>
    </w:p>
    <w:p w14:paraId="4A89E715" w14:textId="2772E812" w:rsidR="00ED63F0" w:rsidRPr="00856136" w:rsidRDefault="00ED63F0" w:rsidP="00A403AE">
      <w:pPr>
        <w:pStyle w:val="NormalWeb"/>
        <w:spacing w:before="0" w:beforeAutospacing="0" w:after="0" w:afterAutospacing="0"/>
        <w:rPr>
          <w:rFonts w:asciiTheme="majorHAnsi" w:hAnsiTheme="majorHAnsi" w:cstheme="majorHAnsi"/>
          <w:color w:val="000000" w:themeColor="text1"/>
          <w:sz w:val="20"/>
          <w:szCs w:val="20"/>
        </w:rPr>
      </w:pPr>
    </w:p>
    <w:p w14:paraId="24E40098" w14:textId="77777777" w:rsidR="00ED63F0" w:rsidRPr="00856136" w:rsidRDefault="00ED63F0">
      <w:pPr>
        <w:pStyle w:val="Paragraphedeliste"/>
        <w:numPr>
          <w:ilvl w:val="0"/>
          <w:numId w:val="6"/>
        </w:numPr>
        <w:shd w:val="clear" w:color="auto" w:fill="FFFFFF"/>
        <w:rPr>
          <w:rFonts w:asciiTheme="majorHAnsi" w:hAnsiTheme="majorHAnsi" w:cstheme="majorHAnsi"/>
          <w:color w:val="000000" w:themeColor="text1"/>
          <w:szCs w:val="20"/>
        </w:rPr>
      </w:pPr>
      <w:r w:rsidRPr="00856136">
        <w:rPr>
          <w:rFonts w:asciiTheme="majorHAnsi" w:hAnsiTheme="majorHAnsi" w:cstheme="majorHAnsi"/>
          <w:b/>
          <w:bCs/>
          <w:color w:val="000000" w:themeColor="text1"/>
          <w:szCs w:val="20"/>
        </w:rPr>
        <w:t>Que dit la loi de Snell-Descartes ?</w:t>
      </w:r>
    </w:p>
    <w:p w14:paraId="59F78987" w14:textId="77777777" w:rsidR="00ED63F0" w:rsidRPr="00856136" w:rsidRDefault="00ED63F0" w:rsidP="00A403AE">
      <w:pPr>
        <w:shd w:val="clear" w:color="auto" w:fill="FFFFFF"/>
        <w:spacing w:after="0"/>
        <w:jc w:val="center"/>
        <w:rPr>
          <w:rFonts w:asciiTheme="majorHAnsi" w:hAnsiTheme="majorHAnsi" w:cstheme="majorHAnsi"/>
          <w:b/>
          <w:bCs/>
          <w:color w:val="000000" w:themeColor="text1"/>
          <w:szCs w:val="20"/>
        </w:rPr>
      </w:pPr>
      <w:r w:rsidRPr="00856136">
        <w:rPr>
          <w:rFonts w:asciiTheme="majorHAnsi" w:hAnsiTheme="majorHAnsi" w:cstheme="majorHAnsi"/>
          <w:b/>
          <w:bCs/>
          <w:noProof/>
          <w:color w:val="000000" w:themeColor="text1"/>
          <w:szCs w:val="20"/>
        </w:rPr>
        <w:drawing>
          <wp:inline distT="0" distB="0" distL="0" distR="0" wp14:anchorId="2563AB3B" wp14:editId="7BACC315">
            <wp:extent cx="2473672" cy="1982709"/>
            <wp:effectExtent l="0" t="0" r="317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a:stretch>
                      <a:fillRect/>
                    </a:stretch>
                  </pic:blipFill>
                  <pic:spPr>
                    <a:xfrm>
                      <a:off x="0" y="0"/>
                      <a:ext cx="2494110" cy="1999090"/>
                    </a:xfrm>
                    <a:prstGeom prst="rect">
                      <a:avLst/>
                    </a:prstGeom>
                  </pic:spPr>
                </pic:pic>
              </a:graphicData>
            </a:graphic>
          </wp:inline>
        </w:drawing>
      </w:r>
    </w:p>
    <w:p w14:paraId="0863F6BC" w14:textId="77777777" w:rsidR="00ED63F0" w:rsidRPr="00856136" w:rsidRDefault="00ED63F0">
      <w:pPr>
        <w:pStyle w:val="Paragraphedeliste"/>
        <w:numPr>
          <w:ilvl w:val="0"/>
          <w:numId w:val="11"/>
        </w:numPr>
        <w:shd w:val="clear" w:color="auto" w:fill="FFFFFF"/>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Si vous avez un milieu de deux vitesses identiques, alors dans ce cas, l’onde est réfléchie et reviens à la surface avec exactement le même angle i</w:t>
      </w:r>
      <w:r w:rsidRPr="00856136">
        <w:rPr>
          <w:rFonts w:asciiTheme="majorHAnsi" w:hAnsiTheme="majorHAnsi" w:cstheme="majorHAnsi"/>
          <w:color w:val="000000" w:themeColor="text1"/>
          <w:szCs w:val="20"/>
          <w:vertAlign w:val="subscript"/>
        </w:rPr>
        <w:t>1 </w:t>
      </w:r>
    </w:p>
    <w:p w14:paraId="7DFD32FB" w14:textId="77777777" w:rsidR="00ED63F0" w:rsidRPr="00856136" w:rsidRDefault="00ED63F0">
      <w:pPr>
        <w:pStyle w:val="Paragraphedeliste"/>
        <w:numPr>
          <w:ilvl w:val="0"/>
          <w:numId w:val="11"/>
        </w:numPr>
        <w:shd w:val="clear" w:color="auto" w:fill="FFFFFF"/>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Si vous avez un milieu de deux vitesses différentes, alors dans ce cas, l’onde est réfractée et reviens à la surface avec exactement le même angle i</w:t>
      </w:r>
      <w:r w:rsidRPr="00856136">
        <w:rPr>
          <w:rFonts w:asciiTheme="majorHAnsi" w:hAnsiTheme="majorHAnsi" w:cstheme="majorHAnsi"/>
          <w:color w:val="000000" w:themeColor="text1"/>
          <w:szCs w:val="20"/>
          <w:vertAlign w:val="subscript"/>
        </w:rPr>
        <w:t>1 </w:t>
      </w:r>
    </w:p>
    <w:p w14:paraId="7E3DD367" w14:textId="70D78649" w:rsidR="00ED63F0" w:rsidRPr="00856136" w:rsidRDefault="00ED63F0">
      <w:pPr>
        <w:pStyle w:val="Paragraphedeliste"/>
        <w:numPr>
          <w:ilvl w:val="0"/>
          <w:numId w:val="11"/>
        </w:numPr>
        <w:shd w:val="clear" w:color="auto" w:fill="FFFFFF"/>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Si vous avez un milieu de deux vitesses différentes, alors dans ce cas, l’onde est réfléchie et reviens à la surface avec exactement le même angle i</w:t>
      </w:r>
      <w:r w:rsidRPr="00856136">
        <w:rPr>
          <w:rFonts w:asciiTheme="majorHAnsi" w:hAnsiTheme="majorHAnsi" w:cstheme="majorHAnsi"/>
          <w:color w:val="000000" w:themeColor="text1"/>
          <w:szCs w:val="20"/>
          <w:vertAlign w:val="subscript"/>
        </w:rPr>
        <w:t>1 </w:t>
      </w:r>
    </w:p>
    <w:p w14:paraId="76B13364" w14:textId="070D7616" w:rsidR="00ED63F0" w:rsidRPr="00856136" w:rsidRDefault="00ED63F0" w:rsidP="00A403AE">
      <w:pPr>
        <w:pStyle w:val="NormalWeb"/>
        <w:spacing w:before="0" w:beforeAutospacing="0" w:after="0" w:afterAutospacing="0"/>
        <w:rPr>
          <w:rFonts w:asciiTheme="majorHAnsi" w:hAnsiTheme="majorHAnsi" w:cstheme="majorHAnsi"/>
          <w:color w:val="000000" w:themeColor="text1"/>
          <w:sz w:val="20"/>
          <w:szCs w:val="20"/>
        </w:rPr>
      </w:pPr>
    </w:p>
    <w:p w14:paraId="51A66B37" w14:textId="77777777" w:rsidR="00ED63F0" w:rsidRPr="00856136" w:rsidRDefault="00ED63F0">
      <w:pPr>
        <w:pStyle w:val="Paragraphedeliste"/>
        <w:numPr>
          <w:ilvl w:val="0"/>
          <w:numId w:val="6"/>
        </w:numPr>
        <w:rPr>
          <w:rFonts w:asciiTheme="majorHAnsi" w:hAnsiTheme="majorHAnsi" w:cstheme="majorHAnsi"/>
          <w:b/>
          <w:bCs/>
          <w:color w:val="000000" w:themeColor="text1"/>
          <w:szCs w:val="20"/>
        </w:rPr>
      </w:pPr>
      <w:r w:rsidRPr="00856136">
        <w:rPr>
          <w:rFonts w:asciiTheme="majorHAnsi" w:hAnsiTheme="majorHAnsi" w:cstheme="majorHAnsi"/>
          <w:b/>
          <w:bCs/>
          <w:color w:val="000000" w:themeColor="text1"/>
          <w:szCs w:val="20"/>
        </w:rPr>
        <w:t>Comment fait-on pour connaitre la structure de l’intérieur de la Terre ?</w:t>
      </w:r>
    </w:p>
    <w:p w14:paraId="786C05CD" w14:textId="77777777" w:rsidR="00ED63F0" w:rsidRPr="00856136" w:rsidRDefault="00ED63F0">
      <w:pPr>
        <w:pStyle w:val="Paragraphedeliste"/>
        <w:numPr>
          <w:ilvl w:val="0"/>
          <w:numId w:val="16"/>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En dessous de la croûte et jusqu’au centre la Terre, on fait des forages qui traversent l’ensemble de la terre.</w:t>
      </w:r>
    </w:p>
    <w:p w14:paraId="63278E18" w14:textId="77777777" w:rsidR="00ED63F0" w:rsidRPr="00856136" w:rsidRDefault="00ED63F0">
      <w:pPr>
        <w:pStyle w:val="Paragraphedeliste"/>
        <w:numPr>
          <w:ilvl w:val="0"/>
          <w:numId w:val="16"/>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En dessous de la croûte et jusqu’au centre la Terre, on utilise les ondes chimiques qui traversent l’ensemble de la terre.</w:t>
      </w:r>
    </w:p>
    <w:p w14:paraId="7F831C09" w14:textId="77777777" w:rsidR="00ED63F0" w:rsidRPr="00856136" w:rsidRDefault="00ED63F0">
      <w:pPr>
        <w:pStyle w:val="Paragraphedeliste"/>
        <w:numPr>
          <w:ilvl w:val="0"/>
          <w:numId w:val="16"/>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 xml:space="preserve">En dessous de la croûte et jusqu’au centre la Terre, on utilise les ondes sonores qui traversent l’ensemble de la terre. </w:t>
      </w:r>
    </w:p>
    <w:p w14:paraId="63D785FF" w14:textId="77777777" w:rsidR="00ED63F0" w:rsidRPr="00856136" w:rsidRDefault="00ED63F0">
      <w:pPr>
        <w:pStyle w:val="Paragraphedeliste"/>
        <w:numPr>
          <w:ilvl w:val="0"/>
          <w:numId w:val="16"/>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 xml:space="preserve">En dessous de la croûte et jusqu’au centre la Terre, on utilise les ondes sismiques qui traversent l’ensemble de la terre. </w:t>
      </w:r>
    </w:p>
    <w:p w14:paraId="2A77D155" w14:textId="77777777" w:rsidR="00ED63F0" w:rsidRPr="00856136" w:rsidRDefault="00ED63F0" w:rsidP="00A403AE">
      <w:pPr>
        <w:pStyle w:val="NormalWeb"/>
        <w:spacing w:before="0" w:beforeAutospacing="0" w:after="0" w:afterAutospacing="0"/>
        <w:rPr>
          <w:rFonts w:asciiTheme="majorHAnsi" w:hAnsiTheme="majorHAnsi" w:cstheme="majorHAnsi"/>
          <w:color w:val="000000" w:themeColor="text1"/>
          <w:sz w:val="20"/>
          <w:szCs w:val="20"/>
        </w:rPr>
      </w:pPr>
    </w:p>
    <w:p w14:paraId="19A9EB4A" w14:textId="77777777" w:rsidR="00A12320" w:rsidRPr="00856136" w:rsidRDefault="00A12320" w:rsidP="00A403AE">
      <w:pPr>
        <w:pStyle w:val="NormalWeb"/>
        <w:spacing w:before="0" w:beforeAutospacing="0" w:after="0" w:afterAutospacing="0"/>
        <w:rPr>
          <w:rFonts w:asciiTheme="majorHAnsi" w:hAnsiTheme="majorHAnsi" w:cstheme="majorHAnsi"/>
          <w:b/>
          <w:bCs/>
          <w:color w:val="000000" w:themeColor="text1"/>
          <w:sz w:val="20"/>
          <w:szCs w:val="20"/>
        </w:rPr>
      </w:pPr>
    </w:p>
    <w:p w14:paraId="47484A88" w14:textId="7DD37094" w:rsidR="00A12320" w:rsidRPr="00856136" w:rsidRDefault="00A12320">
      <w:pPr>
        <w:pStyle w:val="NormalWeb"/>
        <w:numPr>
          <w:ilvl w:val="0"/>
          <w:numId w:val="6"/>
        </w:numPr>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b/>
          <w:bCs/>
          <w:color w:val="000000" w:themeColor="text1"/>
          <w:sz w:val="20"/>
          <w:szCs w:val="20"/>
        </w:rPr>
        <w:t xml:space="preserve">Le gaz majoritaire </w:t>
      </w:r>
      <w:r w:rsidR="00DC6AD2" w:rsidRPr="00856136">
        <w:rPr>
          <w:rFonts w:asciiTheme="majorHAnsi" w:hAnsiTheme="majorHAnsi" w:cstheme="majorHAnsi"/>
          <w:b/>
          <w:bCs/>
          <w:color w:val="000000" w:themeColor="text1"/>
          <w:sz w:val="20"/>
          <w:szCs w:val="20"/>
        </w:rPr>
        <w:t>émis</w:t>
      </w:r>
      <w:r w:rsidRPr="00856136">
        <w:rPr>
          <w:rFonts w:asciiTheme="majorHAnsi" w:hAnsiTheme="majorHAnsi" w:cstheme="majorHAnsi"/>
          <w:b/>
          <w:bCs/>
          <w:color w:val="000000" w:themeColor="text1"/>
          <w:sz w:val="20"/>
          <w:szCs w:val="20"/>
        </w:rPr>
        <w:t xml:space="preserve"> par les volcans est </w:t>
      </w:r>
    </w:p>
    <w:p w14:paraId="79DEDDCE" w14:textId="77777777" w:rsidR="00E7329A" w:rsidRPr="00856136" w:rsidRDefault="00A12320">
      <w:pPr>
        <w:pStyle w:val="NormalWeb"/>
        <w:numPr>
          <w:ilvl w:val="0"/>
          <w:numId w:val="10"/>
        </w:numPr>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 xml:space="preserve">CH4 </w:t>
      </w:r>
    </w:p>
    <w:p w14:paraId="1A92EA11" w14:textId="77777777" w:rsidR="00E7329A" w:rsidRPr="00856136" w:rsidRDefault="00A12320">
      <w:pPr>
        <w:pStyle w:val="NormalWeb"/>
        <w:numPr>
          <w:ilvl w:val="0"/>
          <w:numId w:val="10"/>
        </w:numPr>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 xml:space="preserve">SO2 </w:t>
      </w:r>
    </w:p>
    <w:p w14:paraId="5BA3A840" w14:textId="77777777" w:rsidR="007D28DD" w:rsidRPr="00856136" w:rsidRDefault="00A12320">
      <w:pPr>
        <w:pStyle w:val="NormalWeb"/>
        <w:numPr>
          <w:ilvl w:val="0"/>
          <w:numId w:val="10"/>
        </w:numPr>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 xml:space="preserve">H2O </w:t>
      </w:r>
    </w:p>
    <w:p w14:paraId="7E928621" w14:textId="5C5544E9" w:rsidR="00A12320" w:rsidRPr="00856136" w:rsidRDefault="007D28DD">
      <w:pPr>
        <w:pStyle w:val="NormalWeb"/>
        <w:numPr>
          <w:ilvl w:val="0"/>
          <w:numId w:val="10"/>
        </w:numPr>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CO</w:t>
      </w:r>
      <w:r w:rsidRPr="00856136">
        <w:rPr>
          <w:rFonts w:asciiTheme="majorHAnsi" w:hAnsiTheme="majorHAnsi" w:cstheme="majorHAnsi"/>
          <w:color w:val="000000" w:themeColor="text1"/>
          <w:sz w:val="20"/>
          <w:szCs w:val="20"/>
          <w:vertAlign w:val="subscript"/>
        </w:rPr>
        <w:t xml:space="preserve">2 </w:t>
      </w:r>
    </w:p>
    <w:p w14:paraId="6C929309" w14:textId="77777777" w:rsidR="0063466A" w:rsidRPr="00856136" w:rsidRDefault="0063466A" w:rsidP="00A403AE">
      <w:pPr>
        <w:shd w:val="clear" w:color="auto" w:fill="FFFFFF"/>
        <w:spacing w:after="0"/>
        <w:rPr>
          <w:rFonts w:asciiTheme="majorHAnsi" w:hAnsiTheme="majorHAnsi" w:cstheme="majorHAnsi"/>
          <w:color w:val="000000" w:themeColor="text1"/>
          <w:szCs w:val="20"/>
        </w:rPr>
      </w:pPr>
    </w:p>
    <w:p w14:paraId="736396CC" w14:textId="32FFE753" w:rsidR="0061759A" w:rsidRPr="00856136" w:rsidRDefault="00BD460A">
      <w:pPr>
        <w:pStyle w:val="Paragraphedeliste"/>
        <w:numPr>
          <w:ilvl w:val="0"/>
          <w:numId w:val="6"/>
        </w:numPr>
        <w:rPr>
          <w:rFonts w:asciiTheme="majorHAnsi" w:hAnsiTheme="majorHAnsi" w:cstheme="majorHAnsi"/>
          <w:b/>
          <w:bCs/>
          <w:color w:val="000000" w:themeColor="text1"/>
          <w:szCs w:val="20"/>
        </w:rPr>
      </w:pPr>
      <w:r w:rsidRPr="00856136">
        <w:rPr>
          <w:rFonts w:asciiTheme="majorHAnsi" w:hAnsiTheme="majorHAnsi" w:cstheme="majorHAnsi"/>
          <w:b/>
          <w:bCs/>
          <w:color w:val="000000" w:themeColor="text1"/>
          <w:szCs w:val="20"/>
        </w:rPr>
        <w:t>Q</w:t>
      </w:r>
      <w:r w:rsidR="0061759A" w:rsidRPr="00856136">
        <w:rPr>
          <w:rFonts w:asciiTheme="majorHAnsi" w:hAnsiTheme="majorHAnsi" w:cstheme="majorHAnsi"/>
          <w:b/>
          <w:bCs/>
          <w:color w:val="000000" w:themeColor="text1"/>
          <w:szCs w:val="20"/>
        </w:rPr>
        <w:t>u’est-ce qu’une onde PKP ?</w:t>
      </w:r>
    </w:p>
    <w:p w14:paraId="4E9D1422" w14:textId="77777777" w:rsidR="0061759A" w:rsidRPr="00856136" w:rsidRDefault="0061759A">
      <w:pPr>
        <w:pStyle w:val="NormalWeb"/>
        <w:numPr>
          <w:ilvl w:val="0"/>
          <w:numId w:val="12"/>
        </w:numPr>
        <w:shd w:val="clear" w:color="auto" w:fill="FFFFFF"/>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Une onde PKP est une onde P qui voyage dans le manteau puis le noyau interne puis dans le manteau.</w:t>
      </w:r>
    </w:p>
    <w:p w14:paraId="7B1A3849" w14:textId="77777777" w:rsidR="0061759A" w:rsidRPr="00856136" w:rsidRDefault="0061759A">
      <w:pPr>
        <w:pStyle w:val="NormalWeb"/>
        <w:numPr>
          <w:ilvl w:val="0"/>
          <w:numId w:val="12"/>
        </w:numPr>
        <w:shd w:val="clear" w:color="auto" w:fill="FFFFFF"/>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Une onde PKP est une onde P qui voyage dans le noyau puis le manteau externe puis dans le manteau.</w:t>
      </w:r>
    </w:p>
    <w:p w14:paraId="37EE43DA" w14:textId="51FC1928" w:rsidR="0061759A" w:rsidRPr="00856136" w:rsidRDefault="0061759A">
      <w:pPr>
        <w:pStyle w:val="NormalWeb"/>
        <w:numPr>
          <w:ilvl w:val="0"/>
          <w:numId w:val="12"/>
        </w:numPr>
        <w:shd w:val="clear" w:color="auto" w:fill="FFFFFF"/>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Une onde PKP est une onde P qui voyage dans le manteau puis le noyau externe puis dans le manteau.</w:t>
      </w:r>
    </w:p>
    <w:p w14:paraId="4F5DE4AE" w14:textId="77777777" w:rsidR="00ED63F0" w:rsidRPr="00856136" w:rsidRDefault="00ED63F0" w:rsidP="00A403AE">
      <w:pPr>
        <w:pStyle w:val="NormalWeb"/>
        <w:shd w:val="clear" w:color="auto" w:fill="FFFFFF"/>
        <w:spacing w:before="0" w:beforeAutospacing="0" w:after="0" w:afterAutospacing="0"/>
        <w:rPr>
          <w:rFonts w:asciiTheme="majorHAnsi" w:hAnsiTheme="majorHAnsi" w:cstheme="majorHAnsi"/>
          <w:color w:val="000000" w:themeColor="text1"/>
          <w:sz w:val="20"/>
          <w:szCs w:val="20"/>
        </w:rPr>
      </w:pPr>
    </w:p>
    <w:p w14:paraId="4BEDB013" w14:textId="4E80B55B" w:rsidR="00ED63F0" w:rsidRPr="00856136" w:rsidRDefault="00ED63F0">
      <w:pPr>
        <w:pStyle w:val="NormalWeb"/>
        <w:numPr>
          <w:ilvl w:val="0"/>
          <w:numId w:val="6"/>
        </w:numPr>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b/>
          <w:bCs/>
          <w:color w:val="000000" w:themeColor="text1"/>
          <w:sz w:val="20"/>
          <w:szCs w:val="20"/>
        </w:rPr>
        <w:t xml:space="preserve">Quel </w:t>
      </w:r>
      <w:r w:rsidR="00087B44" w:rsidRPr="00856136">
        <w:rPr>
          <w:rFonts w:asciiTheme="majorHAnsi" w:hAnsiTheme="majorHAnsi" w:cstheme="majorHAnsi"/>
          <w:b/>
          <w:bCs/>
          <w:color w:val="000000" w:themeColor="text1"/>
          <w:sz w:val="20"/>
          <w:szCs w:val="20"/>
        </w:rPr>
        <w:t>est</w:t>
      </w:r>
      <w:r w:rsidRPr="00856136">
        <w:rPr>
          <w:rFonts w:asciiTheme="majorHAnsi" w:hAnsiTheme="majorHAnsi" w:cstheme="majorHAnsi"/>
          <w:b/>
          <w:bCs/>
          <w:color w:val="000000" w:themeColor="text1"/>
          <w:sz w:val="20"/>
          <w:szCs w:val="20"/>
        </w:rPr>
        <w:t xml:space="preserve"> le facteur</w:t>
      </w:r>
      <w:r w:rsidR="00087B44" w:rsidRPr="00856136">
        <w:rPr>
          <w:rFonts w:asciiTheme="majorHAnsi" w:hAnsiTheme="majorHAnsi" w:cstheme="majorHAnsi"/>
          <w:b/>
          <w:bCs/>
          <w:color w:val="000000" w:themeColor="text1"/>
          <w:sz w:val="20"/>
          <w:szCs w:val="20"/>
        </w:rPr>
        <w:t xml:space="preserve"> qui ne</w:t>
      </w:r>
      <w:r w:rsidRPr="00856136">
        <w:rPr>
          <w:rFonts w:asciiTheme="majorHAnsi" w:hAnsiTheme="majorHAnsi" w:cstheme="majorHAnsi"/>
          <w:b/>
          <w:bCs/>
          <w:color w:val="000000" w:themeColor="text1"/>
          <w:sz w:val="20"/>
          <w:szCs w:val="20"/>
        </w:rPr>
        <w:t xml:space="preserve"> contrôle </w:t>
      </w:r>
      <w:r w:rsidR="00087B44" w:rsidRPr="00856136">
        <w:rPr>
          <w:rFonts w:asciiTheme="majorHAnsi" w:hAnsiTheme="majorHAnsi" w:cstheme="majorHAnsi"/>
          <w:b/>
          <w:bCs/>
          <w:color w:val="000000" w:themeColor="text1"/>
          <w:sz w:val="20"/>
          <w:szCs w:val="20"/>
        </w:rPr>
        <w:t>pas l</w:t>
      </w:r>
      <w:r w:rsidRPr="00856136">
        <w:rPr>
          <w:rFonts w:asciiTheme="majorHAnsi" w:hAnsiTheme="majorHAnsi" w:cstheme="majorHAnsi"/>
          <w:b/>
          <w:bCs/>
          <w:color w:val="000000" w:themeColor="text1"/>
          <w:sz w:val="20"/>
          <w:szCs w:val="20"/>
        </w:rPr>
        <w:t xml:space="preserve">es flux du cycle C sur le long terme ? </w:t>
      </w:r>
    </w:p>
    <w:p w14:paraId="788897A6" w14:textId="77777777" w:rsidR="00ED63F0" w:rsidRPr="00856136" w:rsidRDefault="00ED63F0">
      <w:pPr>
        <w:pStyle w:val="NormalWeb"/>
        <w:numPr>
          <w:ilvl w:val="0"/>
          <w:numId w:val="7"/>
        </w:numPr>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 xml:space="preserve">L’altération des silicates </w:t>
      </w:r>
    </w:p>
    <w:p w14:paraId="2B2EB7D6" w14:textId="77777777" w:rsidR="00ED63F0" w:rsidRPr="00856136" w:rsidRDefault="00ED63F0">
      <w:pPr>
        <w:pStyle w:val="NormalWeb"/>
        <w:numPr>
          <w:ilvl w:val="0"/>
          <w:numId w:val="7"/>
        </w:numPr>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 xml:space="preserve">La température de l’atmosphère </w:t>
      </w:r>
    </w:p>
    <w:p w14:paraId="3A4F6263" w14:textId="77777777" w:rsidR="00ED63F0" w:rsidRPr="00856136" w:rsidRDefault="00ED63F0">
      <w:pPr>
        <w:pStyle w:val="NormalWeb"/>
        <w:numPr>
          <w:ilvl w:val="0"/>
          <w:numId w:val="7"/>
        </w:numPr>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 xml:space="preserve">Le piégeage de matière organique </w:t>
      </w:r>
    </w:p>
    <w:p w14:paraId="127E3B0C" w14:textId="77777777" w:rsidR="00ED63F0" w:rsidRPr="00856136" w:rsidRDefault="00ED63F0">
      <w:pPr>
        <w:pStyle w:val="NormalWeb"/>
        <w:numPr>
          <w:ilvl w:val="0"/>
          <w:numId w:val="7"/>
        </w:numPr>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 xml:space="preserve">Le dépôt de carbonates </w:t>
      </w:r>
    </w:p>
    <w:p w14:paraId="0FABEEFD" w14:textId="77777777" w:rsidR="00ED63F0" w:rsidRPr="00856136" w:rsidRDefault="00ED63F0">
      <w:pPr>
        <w:pStyle w:val="NormalWeb"/>
        <w:numPr>
          <w:ilvl w:val="0"/>
          <w:numId w:val="7"/>
        </w:numPr>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 xml:space="preserve">Le dégazage volcanique </w:t>
      </w:r>
    </w:p>
    <w:p w14:paraId="7D233D25" w14:textId="279ABD6D" w:rsidR="00ED63F0" w:rsidRPr="00856136" w:rsidRDefault="00ED63F0" w:rsidP="00A403AE">
      <w:pPr>
        <w:pStyle w:val="NormalWeb"/>
        <w:shd w:val="clear" w:color="auto" w:fill="FFFFFF"/>
        <w:spacing w:before="0" w:beforeAutospacing="0" w:after="0" w:afterAutospacing="0"/>
        <w:rPr>
          <w:rFonts w:asciiTheme="majorHAnsi" w:hAnsiTheme="majorHAnsi" w:cstheme="majorHAnsi"/>
          <w:color w:val="000000" w:themeColor="text1"/>
          <w:sz w:val="20"/>
          <w:szCs w:val="20"/>
        </w:rPr>
      </w:pPr>
    </w:p>
    <w:p w14:paraId="7661C33B" w14:textId="45517CFB" w:rsidR="00F94397" w:rsidRPr="00856136" w:rsidRDefault="00F94397">
      <w:pPr>
        <w:pStyle w:val="NormalWeb"/>
        <w:numPr>
          <w:ilvl w:val="0"/>
          <w:numId w:val="6"/>
        </w:numPr>
        <w:shd w:val="clear" w:color="auto" w:fill="FFFFFF"/>
        <w:spacing w:before="0" w:beforeAutospacing="0" w:after="0" w:afterAutospacing="0"/>
        <w:rPr>
          <w:rFonts w:asciiTheme="majorHAnsi" w:hAnsiTheme="majorHAnsi" w:cstheme="majorHAnsi"/>
          <w:b/>
          <w:bCs/>
          <w:color w:val="000000" w:themeColor="text1"/>
          <w:sz w:val="20"/>
          <w:szCs w:val="20"/>
        </w:rPr>
      </w:pPr>
      <w:r w:rsidRPr="00856136">
        <w:rPr>
          <w:rFonts w:asciiTheme="majorHAnsi" w:hAnsiTheme="majorHAnsi" w:cstheme="majorHAnsi"/>
          <w:b/>
          <w:bCs/>
          <w:color w:val="000000" w:themeColor="text1"/>
          <w:sz w:val="20"/>
          <w:szCs w:val="20"/>
        </w:rPr>
        <w:t>D’après la loi de Henry :</w:t>
      </w:r>
    </w:p>
    <w:p w14:paraId="78155D91" w14:textId="77777777" w:rsidR="00444D13" w:rsidRPr="00856136" w:rsidRDefault="00F94397">
      <w:pPr>
        <w:pStyle w:val="NormalWeb"/>
        <w:numPr>
          <w:ilvl w:val="0"/>
          <w:numId w:val="43"/>
        </w:numPr>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 xml:space="preserve">Une </w:t>
      </w:r>
      <w:r w:rsidRPr="00856136">
        <w:rPr>
          <w:rFonts w:asciiTheme="majorHAnsi" w:hAnsiTheme="majorHAnsi" w:cstheme="majorHAnsi"/>
          <w:color w:val="000000" w:themeColor="text1"/>
          <w:sz w:val="20"/>
          <w:szCs w:val="20"/>
        </w:rPr>
        <w:t>eau chaude</w:t>
      </w:r>
      <w:r w:rsidRPr="00856136">
        <w:rPr>
          <w:rFonts w:asciiTheme="majorHAnsi" w:hAnsiTheme="majorHAnsi" w:cstheme="majorHAnsi"/>
          <w:color w:val="000000" w:themeColor="text1"/>
          <w:sz w:val="20"/>
          <w:szCs w:val="20"/>
        </w:rPr>
        <w:t xml:space="preserve"> dissout plus de </w:t>
      </w:r>
      <w:r w:rsidR="00444D13" w:rsidRPr="00856136">
        <w:rPr>
          <w:rFonts w:asciiTheme="majorHAnsi" w:hAnsiTheme="majorHAnsi" w:cstheme="majorHAnsi"/>
          <w:color w:val="000000" w:themeColor="text1"/>
          <w:sz w:val="20"/>
          <w:szCs w:val="20"/>
        </w:rPr>
        <w:t>CO</w:t>
      </w:r>
      <w:r w:rsidR="00444D13" w:rsidRPr="00856136">
        <w:rPr>
          <w:rFonts w:asciiTheme="majorHAnsi" w:hAnsiTheme="majorHAnsi" w:cstheme="majorHAnsi"/>
          <w:color w:val="000000" w:themeColor="text1"/>
          <w:sz w:val="20"/>
          <w:szCs w:val="20"/>
          <w:vertAlign w:val="subscript"/>
        </w:rPr>
        <w:t xml:space="preserve">2 </w:t>
      </w:r>
      <w:r w:rsidRPr="00856136">
        <w:rPr>
          <w:rFonts w:asciiTheme="majorHAnsi" w:hAnsiTheme="majorHAnsi" w:cstheme="majorHAnsi"/>
          <w:color w:val="000000" w:themeColor="text1"/>
          <w:sz w:val="20"/>
          <w:szCs w:val="20"/>
        </w:rPr>
        <w:t xml:space="preserve">que l’eau </w:t>
      </w:r>
      <w:r w:rsidR="00444D13" w:rsidRPr="00856136">
        <w:rPr>
          <w:rFonts w:asciiTheme="majorHAnsi" w:hAnsiTheme="majorHAnsi" w:cstheme="majorHAnsi"/>
          <w:color w:val="000000" w:themeColor="text1"/>
          <w:sz w:val="20"/>
          <w:szCs w:val="20"/>
        </w:rPr>
        <w:t>froide</w:t>
      </w:r>
    </w:p>
    <w:p w14:paraId="7B60F2AE" w14:textId="77777777" w:rsidR="00B80E36" w:rsidRPr="00856136" w:rsidRDefault="00F94397">
      <w:pPr>
        <w:pStyle w:val="NormalWeb"/>
        <w:numPr>
          <w:ilvl w:val="0"/>
          <w:numId w:val="43"/>
        </w:numPr>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 xml:space="preserve">Une </w:t>
      </w:r>
      <w:r w:rsidRPr="00856136">
        <w:rPr>
          <w:rFonts w:asciiTheme="majorHAnsi" w:hAnsiTheme="majorHAnsi" w:cstheme="majorHAnsi"/>
          <w:color w:val="000000" w:themeColor="text1"/>
          <w:sz w:val="20"/>
          <w:szCs w:val="20"/>
        </w:rPr>
        <w:t xml:space="preserve">eau </w:t>
      </w:r>
      <w:r w:rsidRPr="00856136">
        <w:rPr>
          <w:rFonts w:asciiTheme="majorHAnsi" w:hAnsiTheme="majorHAnsi" w:cstheme="majorHAnsi"/>
          <w:color w:val="000000" w:themeColor="text1"/>
          <w:sz w:val="20"/>
          <w:szCs w:val="20"/>
        </w:rPr>
        <w:t xml:space="preserve">froide dissout </w:t>
      </w:r>
      <w:r w:rsidR="00444D13" w:rsidRPr="00856136">
        <w:rPr>
          <w:rFonts w:asciiTheme="majorHAnsi" w:hAnsiTheme="majorHAnsi" w:cstheme="majorHAnsi"/>
          <w:color w:val="000000" w:themeColor="text1"/>
          <w:sz w:val="20"/>
          <w:szCs w:val="20"/>
        </w:rPr>
        <w:t>moins</w:t>
      </w:r>
      <w:r w:rsidRPr="00856136">
        <w:rPr>
          <w:rFonts w:asciiTheme="majorHAnsi" w:hAnsiTheme="majorHAnsi" w:cstheme="majorHAnsi"/>
          <w:color w:val="000000" w:themeColor="text1"/>
          <w:sz w:val="20"/>
          <w:szCs w:val="20"/>
        </w:rPr>
        <w:t xml:space="preserve"> de </w:t>
      </w:r>
      <w:r w:rsidR="00444D13" w:rsidRPr="00856136">
        <w:rPr>
          <w:rFonts w:asciiTheme="majorHAnsi" w:hAnsiTheme="majorHAnsi" w:cstheme="majorHAnsi"/>
          <w:color w:val="000000" w:themeColor="text1"/>
          <w:sz w:val="20"/>
          <w:szCs w:val="20"/>
        </w:rPr>
        <w:t>CO</w:t>
      </w:r>
      <w:r w:rsidR="00444D13" w:rsidRPr="00856136">
        <w:rPr>
          <w:rFonts w:asciiTheme="majorHAnsi" w:hAnsiTheme="majorHAnsi" w:cstheme="majorHAnsi"/>
          <w:color w:val="000000" w:themeColor="text1"/>
          <w:sz w:val="20"/>
          <w:szCs w:val="20"/>
          <w:vertAlign w:val="subscript"/>
        </w:rPr>
        <w:t xml:space="preserve">2 </w:t>
      </w:r>
      <w:r w:rsidRPr="00856136">
        <w:rPr>
          <w:rFonts w:asciiTheme="majorHAnsi" w:hAnsiTheme="majorHAnsi" w:cstheme="majorHAnsi"/>
          <w:color w:val="000000" w:themeColor="text1"/>
          <w:sz w:val="20"/>
          <w:szCs w:val="20"/>
        </w:rPr>
        <w:t>que l’eau chaude</w:t>
      </w:r>
      <w:r w:rsidR="00B80E36" w:rsidRPr="00856136">
        <w:rPr>
          <w:rFonts w:asciiTheme="majorHAnsi" w:hAnsiTheme="majorHAnsi" w:cstheme="majorHAnsi"/>
          <w:color w:val="000000" w:themeColor="text1"/>
          <w:sz w:val="20"/>
          <w:szCs w:val="20"/>
        </w:rPr>
        <w:t xml:space="preserve"> </w:t>
      </w:r>
    </w:p>
    <w:p w14:paraId="2DA084CD" w14:textId="6C9BB9ED" w:rsidR="00444D13" w:rsidRPr="00856136" w:rsidRDefault="00B80E36">
      <w:pPr>
        <w:pStyle w:val="NormalWeb"/>
        <w:numPr>
          <w:ilvl w:val="0"/>
          <w:numId w:val="43"/>
        </w:numPr>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Une eau froide dissout plus de CO</w:t>
      </w:r>
      <w:r w:rsidRPr="00856136">
        <w:rPr>
          <w:rFonts w:asciiTheme="majorHAnsi" w:hAnsiTheme="majorHAnsi" w:cstheme="majorHAnsi"/>
          <w:color w:val="000000" w:themeColor="text1"/>
          <w:sz w:val="20"/>
          <w:szCs w:val="20"/>
          <w:vertAlign w:val="subscript"/>
        </w:rPr>
        <w:t xml:space="preserve">2 </w:t>
      </w:r>
      <w:r w:rsidRPr="00856136">
        <w:rPr>
          <w:rFonts w:asciiTheme="majorHAnsi" w:hAnsiTheme="majorHAnsi" w:cstheme="majorHAnsi"/>
          <w:color w:val="000000" w:themeColor="text1"/>
          <w:sz w:val="20"/>
          <w:szCs w:val="20"/>
        </w:rPr>
        <w:t>que l’eau chaude</w:t>
      </w:r>
    </w:p>
    <w:p w14:paraId="2AFD65A2" w14:textId="4EB5C056" w:rsidR="00444D13" w:rsidRPr="00856136" w:rsidRDefault="00444D13">
      <w:pPr>
        <w:pStyle w:val="NormalWeb"/>
        <w:numPr>
          <w:ilvl w:val="0"/>
          <w:numId w:val="43"/>
        </w:numPr>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 xml:space="preserve">Une eau chaude dissout </w:t>
      </w:r>
      <w:r w:rsidRPr="00856136">
        <w:rPr>
          <w:rFonts w:asciiTheme="majorHAnsi" w:hAnsiTheme="majorHAnsi" w:cstheme="majorHAnsi"/>
          <w:color w:val="000000" w:themeColor="text1"/>
          <w:sz w:val="20"/>
          <w:szCs w:val="20"/>
        </w:rPr>
        <w:t xml:space="preserve">moins </w:t>
      </w:r>
      <w:r w:rsidRPr="00856136">
        <w:rPr>
          <w:rFonts w:asciiTheme="majorHAnsi" w:hAnsiTheme="majorHAnsi" w:cstheme="majorHAnsi"/>
          <w:color w:val="000000" w:themeColor="text1"/>
          <w:sz w:val="20"/>
          <w:szCs w:val="20"/>
        </w:rPr>
        <w:t>de CO</w:t>
      </w:r>
      <w:r w:rsidRPr="00856136">
        <w:rPr>
          <w:rFonts w:asciiTheme="majorHAnsi" w:hAnsiTheme="majorHAnsi" w:cstheme="majorHAnsi"/>
          <w:color w:val="000000" w:themeColor="text1"/>
          <w:sz w:val="20"/>
          <w:szCs w:val="20"/>
          <w:vertAlign w:val="subscript"/>
        </w:rPr>
        <w:t xml:space="preserve">2 </w:t>
      </w:r>
      <w:r w:rsidRPr="00856136">
        <w:rPr>
          <w:rFonts w:asciiTheme="majorHAnsi" w:hAnsiTheme="majorHAnsi" w:cstheme="majorHAnsi"/>
          <w:color w:val="000000" w:themeColor="text1"/>
          <w:sz w:val="20"/>
          <w:szCs w:val="20"/>
        </w:rPr>
        <w:t>que l’eau froide</w:t>
      </w:r>
    </w:p>
    <w:p w14:paraId="1AF8FCCD" w14:textId="77777777" w:rsidR="00F94397" w:rsidRPr="00856136" w:rsidRDefault="00F94397" w:rsidP="00A403AE">
      <w:pPr>
        <w:pStyle w:val="NormalWeb"/>
        <w:shd w:val="clear" w:color="auto" w:fill="FFFFFF"/>
        <w:spacing w:before="0" w:beforeAutospacing="0" w:after="0" w:afterAutospacing="0"/>
        <w:rPr>
          <w:rFonts w:asciiTheme="majorHAnsi" w:hAnsiTheme="majorHAnsi" w:cstheme="majorHAnsi"/>
          <w:color w:val="000000" w:themeColor="text1"/>
          <w:sz w:val="20"/>
          <w:szCs w:val="20"/>
        </w:rPr>
      </w:pPr>
    </w:p>
    <w:p w14:paraId="1975D9A9" w14:textId="017A64C9" w:rsidR="0063466A" w:rsidRPr="00856136" w:rsidRDefault="00E91342">
      <w:pPr>
        <w:pStyle w:val="NormalWeb"/>
        <w:numPr>
          <w:ilvl w:val="0"/>
          <w:numId w:val="6"/>
        </w:numPr>
        <w:shd w:val="clear" w:color="auto" w:fill="FFFFFF"/>
        <w:spacing w:before="0" w:beforeAutospacing="0" w:after="0" w:afterAutospacing="0"/>
        <w:rPr>
          <w:rFonts w:asciiTheme="majorHAnsi" w:hAnsiTheme="majorHAnsi" w:cstheme="majorHAnsi"/>
          <w:b/>
          <w:bCs/>
          <w:color w:val="000000" w:themeColor="text1"/>
          <w:sz w:val="20"/>
          <w:szCs w:val="20"/>
        </w:rPr>
      </w:pPr>
      <w:r w:rsidRPr="00856136">
        <w:rPr>
          <w:rFonts w:asciiTheme="majorHAnsi" w:hAnsiTheme="majorHAnsi" w:cstheme="majorHAnsi"/>
          <w:b/>
          <w:bCs/>
          <w:color w:val="000000" w:themeColor="text1"/>
          <w:sz w:val="20"/>
          <w:szCs w:val="20"/>
        </w:rPr>
        <w:t xml:space="preserve">Comment la pompe physique du </w:t>
      </w:r>
      <w:r w:rsidRPr="00856136">
        <w:rPr>
          <w:rFonts w:asciiTheme="majorHAnsi" w:hAnsiTheme="majorHAnsi" w:cstheme="majorHAnsi"/>
          <w:b/>
          <w:bCs/>
          <w:color w:val="000000" w:themeColor="text1"/>
          <w:sz w:val="20"/>
          <w:szCs w:val="20"/>
        </w:rPr>
        <w:t>CO</w:t>
      </w:r>
      <w:r w:rsidRPr="00856136">
        <w:rPr>
          <w:rFonts w:asciiTheme="majorHAnsi" w:hAnsiTheme="majorHAnsi" w:cstheme="majorHAnsi"/>
          <w:b/>
          <w:bCs/>
          <w:color w:val="000000" w:themeColor="text1"/>
          <w:sz w:val="20"/>
          <w:szCs w:val="20"/>
          <w:vertAlign w:val="subscript"/>
        </w:rPr>
        <w:t>2</w:t>
      </w:r>
      <w:r w:rsidRPr="00856136">
        <w:rPr>
          <w:rFonts w:asciiTheme="majorHAnsi" w:hAnsiTheme="majorHAnsi" w:cstheme="majorHAnsi"/>
          <w:b/>
          <w:bCs/>
          <w:color w:val="000000" w:themeColor="text1"/>
          <w:sz w:val="20"/>
          <w:szCs w:val="20"/>
        </w:rPr>
        <w:t xml:space="preserve"> fonctionne-t-elle ?</w:t>
      </w:r>
    </w:p>
    <w:p w14:paraId="16AE0356" w14:textId="77777777" w:rsidR="00E91342" w:rsidRPr="00856136" w:rsidRDefault="00E91342">
      <w:pPr>
        <w:pStyle w:val="NormalWeb"/>
        <w:numPr>
          <w:ilvl w:val="0"/>
          <w:numId w:val="44"/>
        </w:numPr>
        <w:shd w:val="clear" w:color="auto" w:fill="FFFFFF"/>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Comme une source de carbone aux basses longitudes et un puits aux hautes longitudes</w:t>
      </w:r>
    </w:p>
    <w:p w14:paraId="4F7926A5" w14:textId="6039B923" w:rsidR="00E91342" w:rsidRPr="00856136" w:rsidRDefault="00E91342">
      <w:pPr>
        <w:pStyle w:val="NormalWeb"/>
        <w:numPr>
          <w:ilvl w:val="0"/>
          <w:numId w:val="44"/>
        </w:numPr>
        <w:shd w:val="clear" w:color="auto" w:fill="FFFFFF"/>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Comme une source de carbone aux basses latitudes et un puits aux hautes latitudes</w:t>
      </w:r>
    </w:p>
    <w:p w14:paraId="550BF126" w14:textId="1A0E13E7" w:rsidR="00E91342" w:rsidRPr="00856136" w:rsidRDefault="00E91342">
      <w:pPr>
        <w:pStyle w:val="NormalWeb"/>
        <w:numPr>
          <w:ilvl w:val="0"/>
          <w:numId w:val="44"/>
        </w:numPr>
        <w:shd w:val="clear" w:color="auto" w:fill="FFFFFF"/>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Comme un puits de carbone aux basses latitudes et une source aux hautes latitudes</w:t>
      </w:r>
    </w:p>
    <w:p w14:paraId="462F2B60" w14:textId="782801F0" w:rsidR="00E91342" w:rsidRPr="00856136" w:rsidRDefault="00E91342">
      <w:pPr>
        <w:pStyle w:val="NormalWeb"/>
        <w:numPr>
          <w:ilvl w:val="0"/>
          <w:numId w:val="44"/>
        </w:numPr>
        <w:shd w:val="clear" w:color="auto" w:fill="FFFFFF"/>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 xml:space="preserve">Comme une source de carbone aux </w:t>
      </w:r>
      <w:r w:rsidRPr="00856136">
        <w:rPr>
          <w:rFonts w:asciiTheme="majorHAnsi" w:hAnsiTheme="majorHAnsi" w:cstheme="majorHAnsi"/>
          <w:color w:val="000000" w:themeColor="text1"/>
          <w:sz w:val="20"/>
          <w:szCs w:val="20"/>
        </w:rPr>
        <w:t>hautes</w:t>
      </w:r>
      <w:r w:rsidRPr="00856136">
        <w:rPr>
          <w:rFonts w:asciiTheme="majorHAnsi" w:hAnsiTheme="majorHAnsi" w:cstheme="majorHAnsi"/>
          <w:color w:val="000000" w:themeColor="text1"/>
          <w:sz w:val="20"/>
          <w:szCs w:val="20"/>
        </w:rPr>
        <w:t xml:space="preserve"> latitudes et un puits aux </w:t>
      </w:r>
      <w:r w:rsidRPr="00856136">
        <w:rPr>
          <w:rFonts w:asciiTheme="majorHAnsi" w:hAnsiTheme="majorHAnsi" w:cstheme="majorHAnsi"/>
          <w:color w:val="000000" w:themeColor="text1"/>
          <w:sz w:val="20"/>
          <w:szCs w:val="20"/>
        </w:rPr>
        <w:t>basses</w:t>
      </w:r>
      <w:r w:rsidRPr="00856136">
        <w:rPr>
          <w:rFonts w:asciiTheme="majorHAnsi" w:hAnsiTheme="majorHAnsi" w:cstheme="majorHAnsi"/>
          <w:color w:val="000000" w:themeColor="text1"/>
          <w:sz w:val="20"/>
          <w:szCs w:val="20"/>
        </w:rPr>
        <w:t xml:space="preserve"> latitudes</w:t>
      </w:r>
    </w:p>
    <w:p w14:paraId="4CBFB7DD" w14:textId="77777777" w:rsidR="00E91342" w:rsidRPr="00856136" w:rsidRDefault="00E91342" w:rsidP="00A403AE">
      <w:pPr>
        <w:pStyle w:val="NormalWeb"/>
        <w:shd w:val="clear" w:color="auto" w:fill="FFFFFF"/>
        <w:spacing w:before="0" w:beforeAutospacing="0" w:after="0" w:afterAutospacing="0"/>
        <w:rPr>
          <w:rFonts w:asciiTheme="majorHAnsi" w:hAnsiTheme="majorHAnsi" w:cstheme="majorHAnsi"/>
          <w:color w:val="000000" w:themeColor="text1"/>
          <w:sz w:val="20"/>
          <w:szCs w:val="20"/>
        </w:rPr>
      </w:pPr>
    </w:p>
    <w:p w14:paraId="394CA5D1" w14:textId="05AFC5F3" w:rsidR="0061759A" w:rsidRPr="00856136" w:rsidRDefault="00BD460A">
      <w:pPr>
        <w:pStyle w:val="Paragraphedeliste"/>
        <w:numPr>
          <w:ilvl w:val="0"/>
          <w:numId w:val="6"/>
        </w:numPr>
        <w:rPr>
          <w:rFonts w:asciiTheme="majorHAnsi" w:hAnsiTheme="majorHAnsi" w:cstheme="majorHAnsi"/>
          <w:b/>
          <w:bCs/>
          <w:color w:val="000000" w:themeColor="text1"/>
          <w:szCs w:val="20"/>
        </w:rPr>
      </w:pPr>
      <w:r w:rsidRPr="00856136">
        <w:rPr>
          <w:rFonts w:asciiTheme="majorHAnsi" w:hAnsiTheme="majorHAnsi" w:cstheme="majorHAnsi"/>
          <w:b/>
          <w:bCs/>
          <w:color w:val="000000" w:themeColor="text1"/>
          <w:szCs w:val="20"/>
        </w:rPr>
        <w:t>Q</w:t>
      </w:r>
      <w:r w:rsidR="0061759A" w:rsidRPr="00856136">
        <w:rPr>
          <w:rFonts w:asciiTheme="majorHAnsi" w:hAnsiTheme="majorHAnsi" w:cstheme="majorHAnsi"/>
          <w:b/>
          <w:bCs/>
          <w:color w:val="000000" w:themeColor="text1"/>
          <w:szCs w:val="20"/>
        </w:rPr>
        <w:t>u’est-ce qu’une onde PKIKP ?</w:t>
      </w:r>
    </w:p>
    <w:p w14:paraId="4C820E27" w14:textId="77777777" w:rsidR="0061759A" w:rsidRPr="00856136" w:rsidRDefault="0061759A">
      <w:pPr>
        <w:pStyle w:val="NormalWeb"/>
        <w:numPr>
          <w:ilvl w:val="0"/>
          <w:numId w:val="13"/>
        </w:numPr>
        <w:shd w:val="clear" w:color="auto" w:fill="FFFFFF"/>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Une onde PKIKP est une onde P qui voyage dans le manteau puis dans le noyau externe puis interne avant de revenir dans le noyau externe puis le manteau.</w:t>
      </w:r>
    </w:p>
    <w:p w14:paraId="3465D618" w14:textId="77777777" w:rsidR="0061759A" w:rsidRPr="00856136" w:rsidRDefault="0061759A">
      <w:pPr>
        <w:pStyle w:val="NormalWeb"/>
        <w:numPr>
          <w:ilvl w:val="0"/>
          <w:numId w:val="13"/>
        </w:numPr>
        <w:shd w:val="clear" w:color="auto" w:fill="FFFFFF"/>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 xml:space="preserve">Une onde PKIKP est une onde S qui voyage dans le manteau puis dans le noyau externe </w:t>
      </w:r>
      <w:r w:rsidRPr="00856136">
        <w:rPr>
          <w:rFonts w:asciiTheme="majorHAnsi" w:hAnsiTheme="majorHAnsi" w:cstheme="majorHAnsi"/>
          <w:color w:val="000000" w:themeColor="text1"/>
          <w:sz w:val="20"/>
          <w:szCs w:val="20"/>
        </w:rPr>
        <w:lastRenderedPageBreak/>
        <w:t>puis interne avant de revenir dans le noyau externe puis le manteau.</w:t>
      </w:r>
    </w:p>
    <w:p w14:paraId="41D32E16" w14:textId="59501185" w:rsidR="0061759A" w:rsidRPr="00856136" w:rsidRDefault="0061759A">
      <w:pPr>
        <w:pStyle w:val="NormalWeb"/>
        <w:numPr>
          <w:ilvl w:val="0"/>
          <w:numId w:val="13"/>
        </w:numPr>
        <w:shd w:val="clear" w:color="auto" w:fill="FFFFFF"/>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Une onde PKIKP est une onde P qui voyage dans le manteau puis dans le noyau interne puis externe avant de revenir dans le noyau externe puis le manteau.</w:t>
      </w:r>
    </w:p>
    <w:p w14:paraId="6FBD08DC" w14:textId="77777777" w:rsidR="0063466A" w:rsidRPr="00856136" w:rsidRDefault="0063466A" w:rsidP="00A403AE">
      <w:pPr>
        <w:pStyle w:val="NormalWeb"/>
        <w:shd w:val="clear" w:color="auto" w:fill="FFFFFF"/>
        <w:spacing w:before="0" w:beforeAutospacing="0" w:after="0" w:afterAutospacing="0"/>
        <w:rPr>
          <w:rFonts w:asciiTheme="majorHAnsi" w:hAnsiTheme="majorHAnsi" w:cstheme="majorHAnsi"/>
          <w:color w:val="000000" w:themeColor="text1"/>
          <w:sz w:val="20"/>
          <w:szCs w:val="20"/>
        </w:rPr>
      </w:pPr>
    </w:p>
    <w:p w14:paraId="6A438FB3" w14:textId="7CB0B48F" w:rsidR="0061759A" w:rsidRPr="00856136" w:rsidRDefault="00BD460A">
      <w:pPr>
        <w:pStyle w:val="Paragraphedeliste"/>
        <w:numPr>
          <w:ilvl w:val="0"/>
          <w:numId w:val="6"/>
        </w:numPr>
        <w:rPr>
          <w:rFonts w:asciiTheme="majorHAnsi" w:hAnsiTheme="majorHAnsi" w:cstheme="majorHAnsi"/>
          <w:b/>
          <w:bCs/>
          <w:color w:val="000000" w:themeColor="text1"/>
          <w:szCs w:val="20"/>
        </w:rPr>
      </w:pPr>
      <w:r w:rsidRPr="00856136">
        <w:rPr>
          <w:rFonts w:asciiTheme="majorHAnsi" w:hAnsiTheme="majorHAnsi" w:cstheme="majorHAnsi"/>
          <w:b/>
          <w:bCs/>
          <w:color w:val="000000" w:themeColor="text1"/>
          <w:szCs w:val="20"/>
        </w:rPr>
        <w:t>Q</w:t>
      </w:r>
      <w:r w:rsidR="0061759A" w:rsidRPr="00856136">
        <w:rPr>
          <w:rFonts w:asciiTheme="majorHAnsi" w:hAnsiTheme="majorHAnsi" w:cstheme="majorHAnsi"/>
          <w:b/>
          <w:bCs/>
          <w:color w:val="000000" w:themeColor="text1"/>
          <w:szCs w:val="20"/>
        </w:rPr>
        <w:t>uelle est la différence entre une onde P et une onde S ?</w:t>
      </w:r>
    </w:p>
    <w:p w14:paraId="3CECB944" w14:textId="77777777" w:rsidR="0061759A" w:rsidRPr="00856136" w:rsidRDefault="0061759A" w:rsidP="00A403AE">
      <w:pPr>
        <w:spacing w:after="0"/>
        <w:jc w:val="center"/>
        <w:rPr>
          <w:rFonts w:asciiTheme="majorHAnsi" w:hAnsiTheme="majorHAnsi" w:cstheme="majorHAnsi"/>
          <w:b/>
          <w:bCs/>
          <w:color w:val="000000" w:themeColor="text1"/>
          <w:szCs w:val="20"/>
        </w:rPr>
      </w:pPr>
      <w:r w:rsidRPr="00856136">
        <w:rPr>
          <w:rFonts w:asciiTheme="majorHAnsi" w:hAnsiTheme="majorHAnsi" w:cstheme="majorHAnsi"/>
          <w:b/>
          <w:bCs/>
          <w:noProof/>
          <w:color w:val="000000" w:themeColor="text1"/>
          <w:szCs w:val="20"/>
        </w:rPr>
        <w:drawing>
          <wp:inline distT="0" distB="0" distL="0" distR="0" wp14:anchorId="219B6DA4" wp14:editId="311654D0">
            <wp:extent cx="2335794" cy="1957234"/>
            <wp:effectExtent l="0" t="0" r="127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3"/>
                    <a:stretch>
                      <a:fillRect/>
                    </a:stretch>
                  </pic:blipFill>
                  <pic:spPr>
                    <a:xfrm>
                      <a:off x="0" y="0"/>
                      <a:ext cx="2351029" cy="1970000"/>
                    </a:xfrm>
                    <a:prstGeom prst="rect">
                      <a:avLst/>
                    </a:prstGeom>
                  </pic:spPr>
                </pic:pic>
              </a:graphicData>
            </a:graphic>
          </wp:inline>
        </w:drawing>
      </w:r>
    </w:p>
    <w:p w14:paraId="608C4D7A" w14:textId="77777777" w:rsidR="0061759A" w:rsidRPr="00856136" w:rsidRDefault="0061759A">
      <w:pPr>
        <w:pStyle w:val="Paragraphedeliste"/>
        <w:numPr>
          <w:ilvl w:val="0"/>
          <w:numId w:val="14"/>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 xml:space="preserve">L’onde S est plus rapide que l’onde P </w:t>
      </w:r>
    </w:p>
    <w:p w14:paraId="0185311E" w14:textId="77777777" w:rsidR="0061759A" w:rsidRPr="00856136" w:rsidRDefault="0061759A">
      <w:pPr>
        <w:pStyle w:val="Paragraphedeliste"/>
        <w:numPr>
          <w:ilvl w:val="0"/>
          <w:numId w:val="14"/>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L’onde P est plus rapide que l’onde S</w:t>
      </w:r>
    </w:p>
    <w:p w14:paraId="6DB9FFAC" w14:textId="77777777" w:rsidR="0061759A" w:rsidRPr="00856136" w:rsidRDefault="0061759A">
      <w:pPr>
        <w:pStyle w:val="Paragraphedeliste"/>
        <w:numPr>
          <w:ilvl w:val="0"/>
          <w:numId w:val="14"/>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L’onde P est incapable de traverser un liquide contrairement à l’onde S</w:t>
      </w:r>
    </w:p>
    <w:p w14:paraId="7021A259" w14:textId="5302B6CB" w:rsidR="0061759A" w:rsidRPr="00856136" w:rsidRDefault="0061759A">
      <w:pPr>
        <w:pStyle w:val="Paragraphedeliste"/>
        <w:numPr>
          <w:ilvl w:val="0"/>
          <w:numId w:val="14"/>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L’onde S est capable de traverser un liquide contrairement à l’onde P</w:t>
      </w:r>
    </w:p>
    <w:p w14:paraId="5A62AC64" w14:textId="77777777" w:rsidR="00ED63F0" w:rsidRPr="00856136" w:rsidRDefault="00ED63F0" w:rsidP="00A403AE">
      <w:pPr>
        <w:spacing w:after="0"/>
        <w:rPr>
          <w:rFonts w:asciiTheme="majorHAnsi" w:hAnsiTheme="majorHAnsi" w:cstheme="majorHAnsi"/>
          <w:color w:val="000000" w:themeColor="text1"/>
          <w:szCs w:val="20"/>
        </w:rPr>
      </w:pPr>
    </w:p>
    <w:p w14:paraId="1ADEEB7A" w14:textId="386D8C3B" w:rsidR="0061759A" w:rsidRPr="00856136" w:rsidRDefault="00BD460A">
      <w:pPr>
        <w:pStyle w:val="Paragraphedeliste"/>
        <w:numPr>
          <w:ilvl w:val="0"/>
          <w:numId w:val="6"/>
        </w:numPr>
        <w:rPr>
          <w:rFonts w:asciiTheme="majorHAnsi" w:hAnsiTheme="majorHAnsi" w:cstheme="majorHAnsi"/>
          <w:noProof/>
          <w:color w:val="000000" w:themeColor="text1"/>
          <w:szCs w:val="20"/>
        </w:rPr>
      </w:pPr>
      <w:r w:rsidRPr="00856136">
        <w:rPr>
          <w:rFonts w:asciiTheme="majorHAnsi" w:hAnsiTheme="majorHAnsi" w:cstheme="majorHAnsi"/>
          <w:b/>
          <w:bCs/>
          <w:color w:val="000000" w:themeColor="text1"/>
          <w:szCs w:val="20"/>
        </w:rPr>
        <w:t>Q</w:t>
      </w:r>
      <w:r w:rsidR="0061759A" w:rsidRPr="00856136">
        <w:rPr>
          <w:rFonts w:asciiTheme="majorHAnsi" w:hAnsiTheme="majorHAnsi" w:cstheme="majorHAnsi"/>
          <w:b/>
          <w:bCs/>
          <w:color w:val="000000" w:themeColor="text1"/>
          <w:szCs w:val="20"/>
        </w:rPr>
        <w:t>uel est le trajet d’une onde P ?</w:t>
      </w:r>
      <w:r w:rsidR="0061759A" w:rsidRPr="00856136">
        <w:rPr>
          <w:rFonts w:asciiTheme="majorHAnsi" w:hAnsiTheme="majorHAnsi" w:cstheme="majorHAnsi"/>
          <w:noProof/>
          <w:color w:val="000000" w:themeColor="text1"/>
          <w:szCs w:val="20"/>
        </w:rPr>
        <w:t xml:space="preserve"> </w:t>
      </w:r>
    </w:p>
    <w:p w14:paraId="74FC5BD8" w14:textId="77777777" w:rsidR="0061759A" w:rsidRPr="00856136" w:rsidRDefault="0061759A" w:rsidP="00A403AE">
      <w:pPr>
        <w:spacing w:after="0"/>
        <w:jc w:val="center"/>
        <w:rPr>
          <w:rFonts w:asciiTheme="majorHAnsi" w:hAnsiTheme="majorHAnsi" w:cstheme="majorHAnsi"/>
          <w:b/>
          <w:bCs/>
          <w:color w:val="000000" w:themeColor="text1"/>
          <w:szCs w:val="20"/>
        </w:rPr>
      </w:pPr>
      <w:r w:rsidRPr="00856136">
        <w:rPr>
          <w:rFonts w:asciiTheme="majorHAnsi" w:hAnsiTheme="majorHAnsi" w:cstheme="majorHAnsi"/>
          <w:noProof/>
          <w:color w:val="000000" w:themeColor="text1"/>
          <w:szCs w:val="20"/>
        </w:rPr>
        <w:drawing>
          <wp:inline distT="0" distB="0" distL="0" distR="0" wp14:anchorId="79963D5C" wp14:editId="13BCFD7E">
            <wp:extent cx="3092100" cy="213804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rotWithShape="1">
                    <a:blip r:embed="rId14">
                      <a:extLst>
                        <a:ext uri="{28A0092B-C50C-407E-A947-70E740481C1C}">
                          <a14:useLocalDpi xmlns:a14="http://schemas.microsoft.com/office/drawing/2010/main" val="0"/>
                        </a:ext>
                      </a:extLst>
                    </a:blip>
                    <a:srcRect l="28036" t="53500" r="27830" b="2835"/>
                    <a:stretch/>
                  </pic:blipFill>
                  <pic:spPr bwMode="auto">
                    <a:xfrm>
                      <a:off x="0" y="0"/>
                      <a:ext cx="3103425" cy="2145876"/>
                    </a:xfrm>
                    <a:prstGeom prst="rect">
                      <a:avLst/>
                    </a:prstGeom>
                    <a:ln>
                      <a:noFill/>
                    </a:ln>
                    <a:extLst>
                      <a:ext uri="{53640926-AAD7-44D8-BBD7-CCE9431645EC}">
                        <a14:shadowObscured xmlns:a14="http://schemas.microsoft.com/office/drawing/2010/main"/>
                      </a:ext>
                    </a:extLst>
                  </pic:spPr>
                </pic:pic>
              </a:graphicData>
            </a:graphic>
          </wp:inline>
        </w:drawing>
      </w:r>
    </w:p>
    <w:p w14:paraId="105C53F9" w14:textId="77777777" w:rsidR="0061759A" w:rsidRPr="00856136" w:rsidRDefault="0061759A">
      <w:pPr>
        <w:pStyle w:val="NormalWeb"/>
        <w:numPr>
          <w:ilvl w:val="0"/>
          <w:numId w:val="15"/>
        </w:numPr>
        <w:shd w:val="clear" w:color="auto" w:fill="FFFFFF"/>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Une onde qui part du séisme en direction du fond puis qui revient à la surface à cause d’un gradient de vitesses ;</w:t>
      </w:r>
    </w:p>
    <w:p w14:paraId="410E3D84" w14:textId="77777777" w:rsidR="0061759A" w:rsidRPr="00856136" w:rsidRDefault="0061759A">
      <w:pPr>
        <w:pStyle w:val="NormalWeb"/>
        <w:numPr>
          <w:ilvl w:val="0"/>
          <w:numId w:val="15"/>
        </w:numPr>
        <w:shd w:val="clear" w:color="auto" w:fill="FFFFFF"/>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Une onde qui arrive à la surface puis qui repart vers le fond ;</w:t>
      </w:r>
    </w:p>
    <w:p w14:paraId="5A5AC46C" w14:textId="77777777" w:rsidR="0061759A" w:rsidRPr="00856136" w:rsidRDefault="0061759A">
      <w:pPr>
        <w:pStyle w:val="NormalWeb"/>
        <w:numPr>
          <w:ilvl w:val="0"/>
          <w:numId w:val="15"/>
        </w:numPr>
        <w:shd w:val="clear" w:color="auto" w:fill="FFFFFF"/>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Une onde qui se réfléchit deux fois à la surface de la Terre ;</w:t>
      </w:r>
    </w:p>
    <w:p w14:paraId="1DDEA071" w14:textId="77777777" w:rsidR="0061759A" w:rsidRPr="00856136" w:rsidRDefault="0061759A" w:rsidP="00A403AE">
      <w:pPr>
        <w:spacing w:after="0"/>
        <w:rPr>
          <w:rFonts w:asciiTheme="majorHAnsi" w:hAnsiTheme="majorHAnsi" w:cstheme="majorHAnsi"/>
          <w:b/>
          <w:bCs/>
          <w:color w:val="000000" w:themeColor="text1"/>
          <w:szCs w:val="20"/>
        </w:rPr>
      </w:pPr>
    </w:p>
    <w:p w14:paraId="00BDDE41" w14:textId="48E4BCE2" w:rsidR="0061759A" w:rsidRPr="00856136" w:rsidRDefault="005B69FE">
      <w:pPr>
        <w:pStyle w:val="Paragraphedeliste"/>
        <w:numPr>
          <w:ilvl w:val="0"/>
          <w:numId w:val="6"/>
        </w:numPr>
        <w:rPr>
          <w:rFonts w:asciiTheme="majorHAnsi" w:hAnsiTheme="majorHAnsi" w:cstheme="majorHAnsi"/>
          <w:b/>
          <w:bCs/>
          <w:color w:val="000000" w:themeColor="text1"/>
          <w:szCs w:val="20"/>
        </w:rPr>
      </w:pPr>
      <w:r w:rsidRPr="00856136">
        <w:rPr>
          <w:rFonts w:asciiTheme="majorHAnsi" w:hAnsiTheme="majorHAnsi" w:cstheme="majorHAnsi"/>
          <w:b/>
          <w:bCs/>
          <w:color w:val="000000" w:themeColor="text1"/>
          <w:szCs w:val="20"/>
        </w:rPr>
        <w:t>Q</w:t>
      </w:r>
      <w:r w:rsidR="0061759A" w:rsidRPr="00856136">
        <w:rPr>
          <w:rFonts w:asciiTheme="majorHAnsi" w:hAnsiTheme="majorHAnsi" w:cstheme="majorHAnsi"/>
          <w:b/>
          <w:bCs/>
          <w:color w:val="000000" w:themeColor="text1"/>
          <w:szCs w:val="20"/>
        </w:rPr>
        <w:t xml:space="preserve">ue signifie cette illustration ? </w:t>
      </w:r>
    </w:p>
    <w:p w14:paraId="0F0416DE" w14:textId="77777777" w:rsidR="0061759A" w:rsidRPr="00856136" w:rsidRDefault="0061759A" w:rsidP="00A403AE">
      <w:pPr>
        <w:spacing w:after="0"/>
        <w:jc w:val="center"/>
        <w:rPr>
          <w:rFonts w:asciiTheme="majorHAnsi" w:hAnsiTheme="majorHAnsi" w:cstheme="majorHAnsi"/>
          <w:b/>
          <w:bCs/>
          <w:color w:val="000000" w:themeColor="text1"/>
          <w:szCs w:val="20"/>
        </w:rPr>
      </w:pPr>
      <w:r w:rsidRPr="00856136">
        <w:rPr>
          <w:rFonts w:asciiTheme="majorHAnsi" w:hAnsiTheme="majorHAnsi" w:cstheme="majorHAnsi"/>
          <w:noProof/>
          <w:color w:val="000000" w:themeColor="text1"/>
          <w:szCs w:val="20"/>
        </w:rPr>
        <w:drawing>
          <wp:inline distT="0" distB="0" distL="0" distR="0" wp14:anchorId="5455830B" wp14:editId="7F5472A7">
            <wp:extent cx="2983089" cy="2118587"/>
            <wp:effectExtent l="0" t="0" r="1905" b="254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rotWithShape="1">
                    <a:blip r:embed="rId15">
                      <a:extLst>
                        <a:ext uri="{28A0092B-C50C-407E-A947-70E740481C1C}">
                          <a14:useLocalDpi xmlns:a14="http://schemas.microsoft.com/office/drawing/2010/main" val="0"/>
                        </a:ext>
                      </a:extLst>
                    </a:blip>
                    <a:srcRect l="8524" t="11916" r="14625" b="6512"/>
                    <a:stretch/>
                  </pic:blipFill>
                  <pic:spPr bwMode="auto">
                    <a:xfrm>
                      <a:off x="0" y="0"/>
                      <a:ext cx="3038409" cy="2157875"/>
                    </a:xfrm>
                    <a:prstGeom prst="rect">
                      <a:avLst/>
                    </a:prstGeom>
                    <a:ln>
                      <a:noFill/>
                    </a:ln>
                    <a:extLst>
                      <a:ext uri="{53640926-AAD7-44D8-BBD7-CCE9431645EC}">
                        <a14:shadowObscured xmlns:a14="http://schemas.microsoft.com/office/drawing/2010/main"/>
                      </a:ext>
                    </a:extLst>
                  </pic:spPr>
                </pic:pic>
              </a:graphicData>
            </a:graphic>
          </wp:inline>
        </w:drawing>
      </w:r>
    </w:p>
    <w:p w14:paraId="5C29C679" w14:textId="77777777" w:rsidR="005B69FE" w:rsidRPr="00856136" w:rsidRDefault="0061759A">
      <w:pPr>
        <w:pStyle w:val="NormalWeb"/>
        <w:numPr>
          <w:ilvl w:val="0"/>
          <w:numId w:val="17"/>
        </w:numPr>
        <w:shd w:val="clear" w:color="auto" w:fill="FFFFFF"/>
        <w:tabs>
          <w:tab w:val="left" w:pos="2923"/>
        </w:tabs>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 xml:space="preserve">Que si les données (à gauche) ressemblent au modèle (à droite) alors cela veut dire que mon modèle est faux ; </w:t>
      </w:r>
    </w:p>
    <w:p w14:paraId="076C76C4" w14:textId="38D055AF" w:rsidR="0061759A" w:rsidRPr="00856136" w:rsidRDefault="005B69FE">
      <w:pPr>
        <w:pStyle w:val="NormalWeb"/>
        <w:numPr>
          <w:ilvl w:val="0"/>
          <w:numId w:val="17"/>
        </w:numPr>
        <w:shd w:val="clear" w:color="auto" w:fill="FFFFFF"/>
        <w:tabs>
          <w:tab w:val="left" w:pos="2923"/>
        </w:tabs>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Que si les données (à gauche) ressemblent au modèle (à droite) alors cela veut dire que mon modèle est assez juste</w:t>
      </w:r>
    </w:p>
    <w:p w14:paraId="53C778CD" w14:textId="0F166BAA" w:rsidR="00FB57DD" w:rsidRPr="00856136" w:rsidRDefault="0061759A">
      <w:pPr>
        <w:pStyle w:val="NormalWeb"/>
        <w:numPr>
          <w:ilvl w:val="0"/>
          <w:numId w:val="17"/>
        </w:numPr>
        <w:shd w:val="clear" w:color="auto" w:fill="FFFFFF"/>
        <w:tabs>
          <w:tab w:val="left" w:pos="2923"/>
        </w:tabs>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Que si les données (à gauche) ne ressemblent pas au modèle (à droite) alors cela veut dire que mon modèle est assez juste</w:t>
      </w:r>
    </w:p>
    <w:p w14:paraId="6A2D0410" w14:textId="77777777" w:rsidR="00042159" w:rsidRPr="00856136" w:rsidRDefault="00042159" w:rsidP="00A403AE">
      <w:pPr>
        <w:pStyle w:val="NormalWeb"/>
        <w:shd w:val="clear" w:color="auto" w:fill="FFFFFF"/>
        <w:tabs>
          <w:tab w:val="left" w:pos="2923"/>
        </w:tabs>
        <w:spacing w:before="0" w:beforeAutospacing="0" w:after="0" w:afterAutospacing="0"/>
        <w:rPr>
          <w:rFonts w:asciiTheme="majorHAnsi" w:hAnsiTheme="majorHAnsi" w:cstheme="majorHAnsi"/>
          <w:color w:val="000000" w:themeColor="text1"/>
          <w:sz w:val="20"/>
          <w:szCs w:val="20"/>
        </w:rPr>
      </w:pPr>
    </w:p>
    <w:p w14:paraId="7DBFBBDE" w14:textId="0C23C84A" w:rsidR="0061759A" w:rsidRPr="00856136" w:rsidRDefault="0061759A">
      <w:pPr>
        <w:pStyle w:val="Paragraphedeliste"/>
        <w:numPr>
          <w:ilvl w:val="0"/>
          <w:numId w:val="6"/>
        </w:numPr>
        <w:rPr>
          <w:rFonts w:asciiTheme="majorHAnsi" w:hAnsiTheme="majorHAnsi" w:cstheme="majorHAnsi"/>
          <w:b/>
          <w:bCs/>
          <w:color w:val="000000" w:themeColor="text1"/>
          <w:szCs w:val="20"/>
        </w:rPr>
      </w:pPr>
      <w:r w:rsidRPr="00856136">
        <w:rPr>
          <w:rFonts w:asciiTheme="majorHAnsi" w:hAnsiTheme="majorHAnsi" w:cstheme="majorHAnsi"/>
          <w:b/>
          <w:bCs/>
          <w:color w:val="000000" w:themeColor="text1"/>
          <w:szCs w:val="20"/>
        </w:rPr>
        <w:t xml:space="preserve">Identifier un puits de carbone : </w:t>
      </w:r>
    </w:p>
    <w:p w14:paraId="3F971E1F" w14:textId="43C252AA" w:rsidR="0061759A" w:rsidRPr="00856136" w:rsidRDefault="00052108">
      <w:pPr>
        <w:pStyle w:val="Paragraphedeliste"/>
        <w:numPr>
          <w:ilvl w:val="0"/>
          <w:numId w:val="5"/>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Le v</w:t>
      </w:r>
      <w:r w:rsidR="0061759A" w:rsidRPr="00856136">
        <w:rPr>
          <w:rFonts w:asciiTheme="majorHAnsi" w:hAnsiTheme="majorHAnsi" w:cstheme="majorHAnsi"/>
          <w:color w:val="000000" w:themeColor="text1"/>
          <w:szCs w:val="20"/>
        </w:rPr>
        <w:t>olcanisme</w:t>
      </w:r>
    </w:p>
    <w:p w14:paraId="236B6973" w14:textId="3DE05783" w:rsidR="0061759A" w:rsidRPr="00856136" w:rsidRDefault="00052108">
      <w:pPr>
        <w:pStyle w:val="Paragraphedeliste"/>
        <w:numPr>
          <w:ilvl w:val="0"/>
          <w:numId w:val="5"/>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La c</w:t>
      </w:r>
      <w:r w:rsidR="0061759A" w:rsidRPr="00856136">
        <w:rPr>
          <w:rFonts w:asciiTheme="majorHAnsi" w:hAnsiTheme="majorHAnsi" w:cstheme="majorHAnsi"/>
          <w:color w:val="000000" w:themeColor="text1"/>
          <w:szCs w:val="20"/>
        </w:rPr>
        <w:t>ombustion des énergie</w:t>
      </w:r>
      <w:r w:rsidRPr="00856136">
        <w:rPr>
          <w:rFonts w:asciiTheme="majorHAnsi" w:hAnsiTheme="majorHAnsi" w:cstheme="majorHAnsi"/>
          <w:color w:val="000000" w:themeColor="text1"/>
          <w:szCs w:val="20"/>
        </w:rPr>
        <w:t>s</w:t>
      </w:r>
      <w:r w:rsidR="0061759A" w:rsidRPr="00856136">
        <w:rPr>
          <w:rFonts w:asciiTheme="majorHAnsi" w:hAnsiTheme="majorHAnsi" w:cstheme="majorHAnsi"/>
          <w:color w:val="000000" w:themeColor="text1"/>
          <w:szCs w:val="20"/>
        </w:rPr>
        <w:t xml:space="preserve"> fossiles</w:t>
      </w:r>
    </w:p>
    <w:p w14:paraId="6AB9209D" w14:textId="628A18D3" w:rsidR="0061759A" w:rsidRPr="00856136" w:rsidRDefault="00052108">
      <w:pPr>
        <w:pStyle w:val="Paragraphedeliste"/>
        <w:numPr>
          <w:ilvl w:val="0"/>
          <w:numId w:val="5"/>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La s</w:t>
      </w:r>
      <w:r w:rsidR="0061759A" w:rsidRPr="00856136">
        <w:rPr>
          <w:rFonts w:asciiTheme="majorHAnsi" w:hAnsiTheme="majorHAnsi" w:cstheme="majorHAnsi"/>
          <w:color w:val="000000" w:themeColor="text1"/>
          <w:szCs w:val="20"/>
        </w:rPr>
        <w:t>édimentation</w:t>
      </w:r>
    </w:p>
    <w:p w14:paraId="5B251DF2" w14:textId="432593F8" w:rsidR="0061759A" w:rsidRPr="00856136" w:rsidRDefault="00052108">
      <w:pPr>
        <w:pStyle w:val="Paragraphedeliste"/>
        <w:numPr>
          <w:ilvl w:val="0"/>
          <w:numId w:val="5"/>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La r</w:t>
      </w:r>
      <w:r w:rsidR="0061759A" w:rsidRPr="00856136">
        <w:rPr>
          <w:rFonts w:asciiTheme="majorHAnsi" w:hAnsiTheme="majorHAnsi" w:cstheme="majorHAnsi"/>
          <w:color w:val="000000" w:themeColor="text1"/>
          <w:szCs w:val="20"/>
        </w:rPr>
        <w:t>espiration.</w:t>
      </w:r>
    </w:p>
    <w:p w14:paraId="5229ADAE" w14:textId="77777777" w:rsidR="00A23800" w:rsidRPr="00856136" w:rsidRDefault="00A23800" w:rsidP="00A403AE">
      <w:pPr>
        <w:spacing w:after="0"/>
        <w:rPr>
          <w:rFonts w:asciiTheme="majorHAnsi" w:hAnsiTheme="majorHAnsi" w:cstheme="majorHAnsi"/>
          <w:color w:val="000000" w:themeColor="text1"/>
          <w:szCs w:val="20"/>
        </w:rPr>
      </w:pPr>
    </w:p>
    <w:p w14:paraId="62DCC30E" w14:textId="3628B161" w:rsidR="00B72848" w:rsidRPr="00856136" w:rsidRDefault="00B72848">
      <w:pPr>
        <w:pStyle w:val="Paragraphedeliste"/>
        <w:numPr>
          <w:ilvl w:val="0"/>
          <w:numId w:val="6"/>
        </w:numPr>
        <w:rPr>
          <w:rFonts w:asciiTheme="majorHAnsi" w:hAnsiTheme="majorHAnsi" w:cstheme="majorHAnsi"/>
          <w:b/>
          <w:bCs/>
          <w:color w:val="000000" w:themeColor="text1"/>
          <w:szCs w:val="20"/>
        </w:rPr>
      </w:pPr>
      <w:r w:rsidRPr="00856136">
        <w:rPr>
          <w:rFonts w:asciiTheme="majorHAnsi" w:hAnsiTheme="majorHAnsi" w:cstheme="majorHAnsi"/>
          <w:b/>
          <w:bCs/>
          <w:color w:val="000000" w:themeColor="text1"/>
          <w:szCs w:val="20"/>
        </w:rPr>
        <w:t xml:space="preserve">Qu’est-ce que l’angle d’incidence critique, </w:t>
      </w:r>
      <w:proofErr w:type="spellStart"/>
      <w:r w:rsidRPr="00856136">
        <w:rPr>
          <w:rFonts w:asciiTheme="majorHAnsi" w:hAnsiTheme="majorHAnsi" w:cstheme="majorHAnsi"/>
          <w:b/>
          <w:bCs/>
          <w:color w:val="000000" w:themeColor="text1"/>
          <w:szCs w:val="20"/>
        </w:rPr>
        <w:t>i</w:t>
      </w:r>
      <w:r w:rsidRPr="00856136">
        <w:rPr>
          <w:rFonts w:asciiTheme="majorHAnsi" w:hAnsiTheme="majorHAnsi" w:cstheme="majorHAnsi"/>
          <w:b/>
          <w:bCs/>
          <w:color w:val="000000" w:themeColor="text1"/>
          <w:szCs w:val="20"/>
          <w:vertAlign w:val="subscript"/>
        </w:rPr>
        <w:t>c</w:t>
      </w:r>
      <w:proofErr w:type="spellEnd"/>
      <w:r w:rsidRPr="00856136">
        <w:rPr>
          <w:rFonts w:asciiTheme="majorHAnsi" w:hAnsiTheme="majorHAnsi" w:cstheme="majorHAnsi"/>
          <w:b/>
          <w:bCs/>
          <w:color w:val="000000" w:themeColor="text1"/>
          <w:szCs w:val="20"/>
          <w:vertAlign w:val="subscript"/>
        </w:rPr>
        <w:t> </w:t>
      </w:r>
      <w:r w:rsidRPr="00856136">
        <w:rPr>
          <w:rFonts w:asciiTheme="majorHAnsi" w:hAnsiTheme="majorHAnsi" w:cstheme="majorHAnsi"/>
          <w:b/>
          <w:bCs/>
          <w:color w:val="000000" w:themeColor="text1"/>
          <w:szCs w:val="20"/>
        </w:rPr>
        <w:t>?</w:t>
      </w:r>
    </w:p>
    <w:p w14:paraId="44AD4308" w14:textId="77777777" w:rsidR="00B72848" w:rsidRPr="00856136" w:rsidRDefault="00B72848">
      <w:pPr>
        <w:pStyle w:val="Paragraphedeliste"/>
        <w:numPr>
          <w:ilvl w:val="0"/>
          <w:numId w:val="18"/>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L’angle où il n’y a pas d’onde réfléchie</w:t>
      </w:r>
    </w:p>
    <w:p w14:paraId="45F157D5" w14:textId="77777777" w:rsidR="00B72848" w:rsidRPr="00856136" w:rsidRDefault="00B72848">
      <w:pPr>
        <w:pStyle w:val="Paragraphedeliste"/>
        <w:numPr>
          <w:ilvl w:val="0"/>
          <w:numId w:val="18"/>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L’angle où l’onde P est totalement convertie en onde S</w:t>
      </w:r>
    </w:p>
    <w:p w14:paraId="5E49D4E8" w14:textId="77777777" w:rsidR="00986DED" w:rsidRPr="00856136" w:rsidRDefault="00B72848">
      <w:pPr>
        <w:pStyle w:val="Paragraphedeliste"/>
        <w:numPr>
          <w:ilvl w:val="0"/>
          <w:numId w:val="18"/>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L’angle où l’onde P revient en surface en faisant une explosion</w:t>
      </w:r>
      <w:r w:rsidR="00986DED" w:rsidRPr="00856136">
        <w:rPr>
          <w:rFonts w:asciiTheme="majorHAnsi" w:hAnsiTheme="majorHAnsi" w:cstheme="majorHAnsi"/>
          <w:color w:val="000000" w:themeColor="text1"/>
          <w:szCs w:val="20"/>
        </w:rPr>
        <w:t xml:space="preserve"> </w:t>
      </w:r>
    </w:p>
    <w:p w14:paraId="56C35C9F" w14:textId="4474B6DD" w:rsidR="00B72848" w:rsidRPr="00856136" w:rsidRDefault="00986DED">
      <w:pPr>
        <w:pStyle w:val="Paragraphedeliste"/>
        <w:numPr>
          <w:ilvl w:val="0"/>
          <w:numId w:val="18"/>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L’angle d’incidence maximale où apparait l’onde conique</w:t>
      </w:r>
    </w:p>
    <w:p w14:paraId="1FC51C3A" w14:textId="77777777" w:rsidR="00B72848" w:rsidRPr="00856136" w:rsidRDefault="00B72848" w:rsidP="00A403AE">
      <w:pPr>
        <w:spacing w:after="0"/>
        <w:rPr>
          <w:rFonts w:asciiTheme="majorHAnsi" w:hAnsiTheme="majorHAnsi" w:cstheme="majorHAnsi"/>
          <w:color w:val="000000" w:themeColor="text1"/>
          <w:szCs w:val="20"/>
        </w:rPr>
      </w:pPr>
    </w:p>
    <w:p w14:paraId="67D89617" w14:textId="31CBF170" w:rsidR="00B72848" w:rsidRPr="00856136" w:rsidRDefault="00B72848">
      <w:pPr>
        <w:pStyle w:val="Paragraphedeliste"/>
        <w:numPr>
          <w:ilvl w:val="0"/>
          <w:numId w:val="6"/>
        </w:numPr>
        <w:rPr>
          <w:rFonts w:asciiTheme="majorHAnsi" w:hAnsiTheme="majorHAnsi" w:cstheme="majorHAnsi"/>
          <w:b/>
          <w:bCs/>
          <w:color w:val="000000" w:themeColor="text1"/>
          <w:szCs w:val="20"/>
        </w:rPr>
      </w:pPr>
      <w:r w:rsidRPr="00856136">
        <w:rPr>
          <w:rFonts w:asciiTheme="majorHAnsi" w:hAnsiTheme="majorHAnsi" w:cstheme="majorHAnsi"/>
          <w:b/>
          <w:bCs/>
          <w:color w:val="000000" w:themeColor="text1"/>
          <w:szCs w:val="20"/>
        </w:rPr>
        <w:t>Quelle relation est-elle juste ?</w:t>
      </w:r>
    </w:p>
    <w:p w14:paraId="7B02D2F5" w14:textId="77777777" w:rsidR="00B72848" w:rsidRPr="00856136" w:rsidRDefault="00000000">
      <w:pPr>
        <w:pStyle w:val="Paragraphedeliste"/>
        <w:numPr>
          <w:ilvl w:val="0"/>
          <w:numId w:val="19"/>
        </w:numPr>
        <w:rPr>
          <w:rFonts w:asciiTheme="majorHAnsi" w:hAnsiTheme="majorHAnsi" w:cstheme="majorHAnsi"/>
          <w:color w:val="000000" w:themeColor="text1"/>
          <w:szCs w:val="20"/>
        </w:rPr>
      </w:pPr>
      <m:oMath>
        <m:func>
          <m:funcPr>
            <m:ctrlPr>
              <w:rPr>
                <w:rFonts w:ascii="Cambria Math" w:hAnsi="Cambria Math" w:cstheme="majorHAnsi"/>
                <w:i/>
                <w:color w:val="000000" w:themeColor="text1"/>
                <w:szCs w:val="20"/>
              </w:rPr>
            </m:ctrlPr>
          </m:funcPr>
          <m:fName>
            <m:sSub>
              <m:sSubPr>
                <m:ctrlPr>
                  <w:rPr>
                    <w:rFonts w:ascii="Cambria Math" w:eastAsia="Cambria" w:hAnsi="Cambria Math" w:cstheme="majorHAnsi"/>
                    <w:color w:val="000000" w:themeColor="text1"/>
                    <w:szCs w:val="20"/>
                  </w:rPr>
                </m:ctrlPr>
              </m:sSubPr>
              <m:e>
                <m:r>
                  <w:rPr>
                    <w:rFonts w:ascii="Cambria Math" w:hAnsi="Cambria Math" w:cstheme="majorHAnsi"/>
                    <w:color w:val="000000" w:themeColor="text1"/>
                    <w:szCs w:val="20"/>
                  </w:rPr>
                  <m:t>i</m:t>
                </m:r>
              </m:e>
              <m:sub>
                <m:r>
                  <w:rPr>
                    <w:rFonts w:ascii="Cambria Math" w:hAnsi="Cambria Math" w:cstheme="majorHAnsi"/>
                    <w:color w:val="000000" w:themeColor="text1"/>
                    <w:szCs w:val="20"/>
                  </w:rPr>
                  <m:t>c</m:t>
                </m:r>
              </m:sub>
            </m:sSub>
          </m:fName>
          <m:e>
            <m:r>
              <w:rPr>
                <w:rFonts w:ascii="Cambria Math" w:hAnsi="Cambria Math" w:cstheme="majorHAnsi"/>
                <w:color w:val="000000" w:themeColor="text1"/>
                <w:szCs w:val="20"/>
              </w:rPr>
              <m:t>=asin</m:t>
            </m:r>
            <m:f>
              <m:fPr>
                <m:ctrlPr>
                  <w:rPr>
                    <w:rFonts w:ascii="Cambria Math" w:hAnsi="Cambria Math" w:cstheme="majorHAnsi"/>
                    <w:i/>
                    <w:color w:val="000000" w:themeColor="text1"/>
                    <w:szCs w:val="20"/>
                  </w:rPr>
                </m:ctrlPr>
              </m:fPr>
              <m:num>
                <m:sSub>
                  <m:sSubPr>
                    <m:ctrlPr>
                      <w:rPr>
                        <w:rFonts w:ascii="Cambria Math" w:hAnsi="Cambria Math" w:cstheme="majorHAnsi"/>
                        <w:i/>
                        <w:color w:val="000000" w:themeColor="text1"/>
                        <w:szCs w:val="20"/>
                      </w:rPr>
                    </m:ctrlPr>
                  </m:sSubPr>
                  <m:e>
                    <m:r>
                      <w:rPr>
                        <w:rFonts w:ascii="Cambria Math" w:hAnsi="Cambria Math" w:cstheme="majorHAnsi"/>
                        <w:color w:val="000000" w:themeColor="text1"/>
                        <w:szCs w:val="20"/>
                      </w:rPr>
                      <m:t>V</m:t>
                    </m:r>
                  </m:e>
                  <m:sub>
                    <m:r>
                      <w:rPr>
                        <w:rFonts w:ascii="Cambria Math" w:hAnsi="Cambria Math" w:cstheme="majorHAnsi"/>
                        <w:color w:val="000000" w:themeColor="text1"/>
                        <w:szCs w:val="20"/>
                      </w:rPr>
                      <m:t>1</m:t>
                    </m:r>
                  </m:sub>
                </m:sSub>
              </m:num>
              <m:den>
                <m:sSub>
                  <m:sSubPr>
                    <m:ctrlPr>
                      <w:rPr>
                        <w:rFonts w:ascii="Cambria Math" w:hAnsi="Cambria Math" w:cstheme="majorHAnsi"/>
                        <w:i/>
                        <w:color w:val="000000" w:themeColor="text1"/>
                        <w:szCs w:val="20"/>
                      </w:rPr>
                    </m:ctrlPr>
                  </m:sSubPr>
                  <m:e>
                    <m:r>
                      <w:rPr>
                        <w:rFonts w:ascii="Cambria Math" w:hAnsi="Cambria Math" w:cstheme="majorHAnsi"/>
                        <w:color w:val="000000" w:themeColor="text1"/>
                        <w:szCs w:val="20"/>
                      </w:rPr>
                      <m:t>V</m:t>
                    </m:r>
                  </m:e>
                  <m:sub>
                    <m:r>
                      <w:rPr>
                        <w:rFonts w:ascii="Cambria Math" w:hAnsi="Cambria Math" w:cstheme="majorHAnsi"/>
                        <w:color w:val="000000" w:themeColor="text1"/>
                        <w:szCs w:val="20"/>
                      </w:rPr>
                      <m:t>2</m:t>
                    </m:r>
                  </m:sub>
                </m:sSub>
              </m:den>
            </m:f>
          </m:e>
        </m:func>
      </m:oMath>
    </w:p>
    <w:p w14:paraId="366402B5" w14:textId="77777777" w:rsidR="00B72848" w:rsidRPr="00856136" w:rsidRDefault="00000000">
      <w:pPr>
        <w:pStyle w:val="Paragraphedeliste"/>
        <w:numPr>
          <w:ilvl w:val="0"/>
          <w:numId w:val="19"/>
        </w:numPr>
        <w:rPr>
          <w:rFonts w:asciiTheme="majorHAnsi" w:eastAsia="Cambria" w:hAnsiTheme="majorHAnsi" w:cstheme="majorHAnsi"/>
          <w:color w:val="000000" w:themeColor="text1"/>
          <w:szCs w:val="20"/>
        </w:rPr>
      </w:pPr>
      <m:oMath>
        <m:func>
          <m:funcPr>
            <m:ctrlPr>
              <w:rPr>
                <w:rFonts w:ascii="Cambria Math" w:hAnsi="Cambria Math" w:cstheme="majorHAnsi"/>
                <w:i/>
                <w:color w:val="000000" w:themeColor="text1"/>
                <w:szCs w:val="20"/>
              </w:rPr>
            </m:ctrlPr>
          </m:funcPr>
          <m:fName>
            <m:r>
              <m:rPr>
                <m:sty m:val="p"/>
              </m:rPr>
              <w:rPr>
                <w:rFonts w:ascii="Cambria Math" w:hAnsi="Cambria Math" w:cstheme="majorHAnsi"/>
                <w:color w:val="000000" w:themeColor="text1"/>
                <w:szCs w:val="20"/>
              </w:rPr>
              <m:t>sin</m:t>
            </m:r>
          </m:fName>
          <m:e>
            <m:sSub>
              <m:sSubPr>
                <m:ctrlPr>
                  <w:rPr>
                    <w:rFonts w:ascii="Cambria Math" w:hAnsi="Cambria Math" w:cstheme="majorHAnsi"/>
                    <w:i/>
                    <w:color w:val="000000" w:themeColor="text1"/>
                    <w:szCs w:val="20"/>
                  </w:rPr>
                </m:ctrlPr>
              </m:sSubPr>
              <m:e>
                <m:r>
                  <w:rPr>
                    <w:rFonts w:ascii="Cambria Math" w:hAnsi="Cambria Math" w:cstheme="majorHAnsi"/>
                    <w:color w:val="000000" w:themeColor="text1"/>
                    <w:szCs w:val="20"/>
                  </w:rPr>
                  <m:t>i</m:t>
                </m:r>
              </m:e>
              <m:sub>
                <m:r>
                  <w:rPr>
                    <w:rFonts w:ascii="Cambria Math" w:hAnsi="Cambria Math" w:cstheme="majorHAnsi"/>
                    <w:color w:val="000000" w:themeColor="text1"/>
                    <w:szCs w:val="20"/>
                  </w:rPr>
                  <m:t>c</m:t>
                </m:r>
              </m:sub>
            </m:sSub>
            <m:r>
              <w:rPr>
                <w:rFonts w:ascii="Cambria Math" w:hAnsi="Cambria Math" w:cstheme="majorHAnsi"/>
                <w:color w:val="000000" w:themeColor="text1"/>
                <w:szCs w:val="20"/>
              </w:rPr>
              <m:t>=sin</m:t>
            </m:r>
            <m:f>
              <m:fPr>
                <m:ctrlPr>
                  <w:rPr>
                    <w:rFonts w:ascii="Cambria Math" w:hAnsi="Cambria Math" w:cstheme="majorHAnsi"/>
                    <w:i/>
                    <w:color w:val="000000" w:themeColor="text1"/>
                    <w:szCs w:val="20"/>
                  </w:rPr>
                </m:ctrlPr>
              </m:fPr>
              <m:num>
                <m:sSub>
                  <m:sSubPr>
                    <m:ctrlPr>
                      <w:rPr>
                        <w:rFonts w:ascii="Cambria Math" w:hAnsi="Cambria Math" w:cstheme="majorHAnsi"/>
                        <w:i/>
                        <w:color w:val="000000" w:themeColor="text1"/>
                        <w:szCs w:val="20"/>
                      </w:rPr>
                    </m:ctrlPr>
                  </m:sSubPr>
                  <m:e>
                    <m:r>
                      <w:rPr>
                        <w:rFonts w:ascii="Cambria Math" w:hAnsi="Cambria Math" w:cstheme="majorHAnsi"/>
                        <w:color w:val="000000" w:themeColor="text1"/>
                        <w:szCs w:val="20"/>
                      </w:rPr>
                      <m:t>V</m:t>
                    </m:r>
                  </m:e>
                  <m:sub>
                    <m:r>
                      <w:rPr>
                        <w:rFonts w:ascii="Cambria Math" w:hAnsi="Cambria Math" w:cstheme="majorHAnsi"/>
                        <w:color w:val="000000" w:themeColor="text1"/>
                        <w:szCs w:val="20"/>
                      </w:rPr>
                      <m:t>1</m:t>
                    </m:r>
                  </m:sub>
                </m:sSub>
              </m:num>
              <m:den>
                <m:sSub>
                  <m:sSubPr>
                    <m:ctrlPr>
                      <w:rPr>
                        <w:rFonts w:ascii="Cambria Math" w:hAnsi="Cambria Math" w:cstheme="majorHAnsi"/>
                        <w:i/>
                        <w:color w:val="000000" w:themeColor="text1"/>
                        <w:szCs w:val="20"/>
                      </w:rPr>
                    </m:ctrlPr>
                  </m:sSubPr>
                  <m:e>
                    <m:r>
                      <w:rPr>
                        <w:rFonts w:ascii="Cambria Math" w:hAnsi="Cambria Math" w:cstheme="majorHAnsi"/>
                        <w:color w:val="000000" w:themeColor="text1"/>
                        <w:szCs w:val="20"/>
                      </w:rPr>
                      <m:t>V</m:t>
                    </m:r>
                  </m:e>
                  <m:sub>
                    <m:r>
                      <w:rPr>
                        <w:rFonts w:ascii="Cambria Math" w:hAnsi="Cambria Math" w:cstheme="majorHAnsi"/>
                        <w:color w:val="000000" w:themeColor="text1"/>
                        <w:szCs w:val="20"/>
                      </w:rPr>
                      <m:t>2</m:t>
                    </m:r>
                  </m:sub>
                </m:sSub>
              </m:den>
            </m:f>
          </m:e>
        </m:func>
      </m:oMath>
    </w:p>
    <w:p w14:paraId="35C89D6A" w14:textId="77777777" w:rsidR="00B72848" w:rsidRPr="00856136" w:rsidRDefault="00000000">
      <w:pPr>
        <w:pStyle w:val="Paragraphedeliste"/>
        <w:numPr>
          <w:ilvl w:val="0"/>
          <w:numId w:val="19"/>
        </w:numPr>
        <w:rPr>
          <w:rFonts w:asciiTheme="majorHAnsi" w:eastAsia="Cambria" w:hAnsiTheme="majorHAnsi" w:cstheme="majorHAnsi"/>
          <w:color w:val="000000" w:themeColor="text1"/>
          <w:szCs w:val="20"/>
        </w:rPr>
      </w:pPr>
      <m:oMath>
        <m:func>
          <m:funcPr>
            <m:ctrlPr>
              <w:rPr>
                <w:rFonts w:ascii="Cambria Math" w:hAnsi="Cambria Math" w:cstheme="majorHAnsi"/>
                <w:i/>
                <w:color w:val="000000" w:themeColor="text1"/>
                <w:szCs w:val="20"/>
              </w:rPr>
            </m:ctrlPr>
          </m:funcPr>
          <m:fName>
            <m:sSub>
              <m:sSubPr>
                <m:ctrlPr>
                  <w:rPr>
                    <w:rFonts w:ascii="Cambria Math" w:eastAsia="Cambria" w:hAnsi="Cambria Math" w:cstheme="majorHAnsi"/>
                    <w:color w:val="000000" w:themeColor="text1"/>
                    <w:szCs w:val="20"/>
                  </w:rPr>
                </m:ctrlPr>
              </m:sSubPr>
              <m:e>
                <m:r>
                  <w:rPr>
                    <w:rFonts w:ascii="Cambria Math" w:hAnsi="Cambria Math" w:cstheme="majorHAnsi"/>
                    <w:color w:val="000000" w:themeColor="text1"/>
                    <w:szCs w:val="20"/>
                  </w:rPr>
                  <m:t>i</m:t>
                </m:r>
              </m:e>
              <m:sub>
                <m:r>
                  <w:rPr>
                    <w:rFonts w:ascii="Cambria Math" w:hAnsi="Cambria Math" w:cstheme="majorHAnsi"/>
                    <w:color w:val="000000" w:themeColor="text1"/>
                    <w:szCs w:val="20"/>
                  </w:rPr>
                  <m:t>c</m:t>
                </m:r>
              </m:sub>
            </m:sSub>
          </m:fName>
          <m:e>
            <m:r>
              <w:rPr>
                <w:rFonts w:ascii="Cambria Math" w:hAnsi="Cambria Math" w:cstheme="majorHAnsi"/>
                <w:color w:val="000000" w:themeColor="text1"/>
                <w:szCs w:val="20"/>
              </w:rPr>
              <m:t>=</m:t>
            </m:r>
            <m:f>
              <m:fPr>
                <m:ctrlPr>
                  <w:rPr>
                    <w:rFonts w:ascii="Cambria Math" w:hAnsi="Cambria Math" w:cstheme="majorHAnsi"/>
                    <w:i/>
                    <w:color w:val="000000" w:themeColor="text1"/>
                    <w:szCs w:val="20"/>
                  </w:rPr>
                </m:ctrlPr>
              </m:fPr>
              <m:num>
                <m:sSub>
                  <m:sSubPr>
                    <m:ctrlPr>
                      <w:rPr>
                        <w:rFonts w:ascii="Cambria Math" w:hAnsi="Cambria Math" w:cstheme="majorHAnsi"/>
                        <w:i/>
                        <w:color w:val="000000" w:themeColor="text1"/>
                        <w:szCs w:val="20"/>
                      </w:rPr>
                    </m:ctrlPr>
                  </m:sSubPr>
                  <m:e>
                    <m:r>
                      <w:rPr>
                        <w:rFonts w:ascii="Cambria Math" w:hAnsi="Cambria Math" w:cstheme="majorHAnsi"/>
                        <w:color w:val="000000" w:themeColor="text1"/>
                        <w:szCs w:val="20"/>
                      </w:rPr>
                      <m:t>sinV</m:t>
                    </m:r>
                  </m:e>
                  <m:sub>
                    <m:r>
                      <w:rPr>
                        <w:rFonts w:ascii="Cambria Math" w:hAnsi="Cambria Math" w:cstheme="majorHAnsi"/>
                        <w:color w:val="000000" w:themeColor="text1"/>
                        <w:szCs w:val="20"/>
                      </w:rPr>
                      <m:t>1</m:t>
                    </m:r>
                  </m:sub>
                </m:sSub>
              </m:num>
              <m:den>
                <m:sSub>
                  <m:sSubPr>
                    <m:ctrlPr>
                      <w:rPr>
                        <w:rFonts w:ascii="Cambria Math" w:hAnsi="Cambria Math" w:cstheme="majorHAnsi"/>
                        <w:i/>
                        <w:color w:val="000000" w:themeColor="text1"/>
                        <w:szCs w:val="20"/>
                      </w:rPr>
                    </m:ctrlPr>
                  </m:sSubPr>
                  <m:e>
                    <m:r>
                      <w:rPr>
                        <w:rFonts w:ascii="Cambria Math" w:hAnsi="Cambria Math" w:cstheme="majorHAnsi"/>
                        <w:color w:val="000000" w:themeColor="text1"/>
                        <w:szCs w:val="20"/>
                      </w:rPr>
                      <m:t>sinV</m:t>
                    </m:r>
                  </m:e>
                  <m:sub>
                    <m:r>
                      <w:rPr>
                        <w:rFonts w:ascii="Cambria Math" w:hAnsi="Cambria Math" w:cstheme="majorHAnsi"/>
                        <w:color w:val="000000" w:themeColor="text1"/>
                        <w:szCs w:val="20"/>
                      </w:rPr>
                      <m:t>2</m:t>
                    </m:r>
                  </m:sub>
                </m:sSub>
              </m:den>
            </m:f>
          </m:e>
        </m:func>
      </m:oMath>
    </w:p>
    <w:p w14:paraId="6C4BC62B" w14:textId="77777777" w:rsidR="00B72848" w:rsidRPr="00856136" w:rsidRDefault="00000000">
      <w:pPr>
        <w:pStyle w:val="Paragraphedeliste"/>
        <w:numPr>
          <w:ilvl w:val="0"/>
          <w:numId w:val="19"/>
        </w:numPr>
        <w:rPr>
          <w:rFonts w:asciiTheme="majorHAnsi" w:eastAsia="Cambria" w:hAnsiTheme="majorHAnsi" w:cstheme="majorHAnsi"/>
          <w:color w:val="000000" w:themeColor="text1"/>
          <w:szCs w:val="20"/>
        </w:rPr>
      </w:pPr>
      <m:oMath>
        <m:func>
          <m:funcPr>
            <m:ctrlPr>
              <w:rPr>
                <w:rFonts w:ascii="Cambria Math" w:hAnsi="Cambria Math" w:cstheme="majorHAnsi"/>
                <w:i/>
                <w:color w:val="000000" w:themeColor="text1"/>
                <w:szCs w:val="20"/>
              </w:rPr>
            </m:ctrlPr>
          </m:funcPr>
          <m:fName>
            <m:r>
              <m:rPr>
                <m:sty m:val="p"/>
              </m:rPr>
              <w:rPr>
                <w:rFonts w:ascii="Cambria Math" w:hAnsi="Cambria Math" w:cstheme="majorHAnsi"/>
                <w:color w:val="000000" w:themeColor="text1"/>
                <w:szCs w:val="20"/>
              </w:rPr>
              <m:t>sin</m:t>
            </m:r>
          </m:fName>
          <m:e>
            <m:sSub>
              <m:sSubPr>
                <m:ctrlPr>
                  <w:rPr>
                    <w:rFonts w:ascii="Cambria Math" w:hAnsi="Cambria Math" w:cstheme="majorHAnsi"/>
                    <w:i/>
                    <w:color w:val="000000" w:themeColor="text1"/>
                    <w:szCs w:val="20"/>
                  </w:rPr>
                </m:ctrlPr>
              </m:sSubPr>
              <m:e>
                <m:r>
                  <w:rPr>
                    <w:rFonts w:ascii="Cambria Math" w:hAnsi="Cambria Math" w:cstheme="majorHAnsi"/>
                    <w:color w:val="000000" w:themeColor="text1"/>
                    <w:szCs w:val="20"/>
                  </w:rPr>
                  <m:t>V</m:t>
                </m:r>
              </m:e>
              <m:sub>
                <m:r>
                  <w:rPr>
                    <w:rFonts w:ascii="Cambria Math" w:hAnsi="Cambria Math" w:cstheme="majorHAnsi"/>
                    <w:color w:val="000000" w:themeColor="text1"/>
                    <w:szCs w:val="20"/>
                  </w:rPr>
                  <m:t>1</m:t>
                </m:r>
              </m:sub>
            </m:sSub>
            <m:r>
              <w:rPr>
                <w:rFonts w:ascii="Cambria Math" w:hAnsi="Cambria Math" w:cstheme="majorHAnsi"/>
                <w:color w:val="000000" w:themeColor="text1"/>
                <w:szCs w:val="20"/>
              </w:rPr>
              <m:t>=</m:t>
            </m:r>
            <m:sSub>
              <m:sSubPr>
                <m:ctrlPr>
                  <w:rPr>
                    <w:rFonts w:ascii="Cambria Math" w:eastAsia="Cambria" w:hAnsi="Cambria Math" w:cstheme="majorHAnsi"/>
                    <w:i/>
                    <w:color w:val="000000" w:themeColor="text1"/>
                    <w:szCs w:val="20"/>
                  </w:rPr>
                </m:ctrlPr>
              </m:sSubPr>
              <m:e>
                <m:r>
                  <w:rPr>
                    <w:rFonts w:ascii="Cambria Math" w:hAnsi="Cambria Math" w:cstheme="majorHAnsi"/>
                    <w:color w:val="000000" w:themeColor="text1"/>
                    <w:szCs w:val="20"/>
                  </w:rPr>
                  <m:t>i</m:t>
                </m:r>
              </m:e>
              <m:sub>
                <m:r>
                  <w:rPr>
                    <w:rFonts w:ascii="Cambria Math" w:hAnsi="Cambria Math" w:cstheme="majorHAnsi"/>
                    <w:color w:val="000000" w:themeColor="text1"/>
                    <w:szCs w:val="20"/>
                  </w:rPr>
                  <m:t>0</m:t>
                </m:r>
              </m:sub>
            </m:sSub>
            <m:r>
              <w:rPr>
                <w:rFonts w:ascii="Cambria Math" w:hAnsi="Cambria Math" w:cstheme="majorHAnsi"/>
                <w:color w:val="000000" w:themeColor="text1"/>
                <w:szCs w:val="20"/>
              </w:rPr>
              <m:t>sin</m:t>
            </m:r>
            <m:sSub>
              <m:sSubPr>
                <m:ctrlPr>
                  <w:rPr>
                    <w:rFonts w:ascii="Cambria Math" w:eastAsia="Cambria" w:hAnsi="Cambria Math" w:cstheme="majorHAnsi"/>
                    <w:i/>
                    <w:color w:val="000000" w:themeColor="text1"/>
                    <w:szCs w:val="20"/>
                  </w:rPr>
                </m:ctrlPr>
              </m:sSubPr>
              <m:e>
                <m:r>
                  <w:rPr>
                    <w:rFonts w:ascii="Cambria Math" w:hAnsi="Cambria Math" w:cstheme="majorHAnsi"/>
                    <w:color w:val="000000" w:themeColor="text1"/>
                    <w:szCs w:val="20"/>
                  </w:rPr>
                  <m:t>V</m:t>
                </m:r>
              </m:e>
              <m:sub>
                <m:r>
                  <w:rPr>
                    <w:rFonts w:ascii="Cambria Math" w:hAnsi="Cambria Math" w:cstheme="majorHAnsi"/>
                    <w:color w:val="000000" w:themeColor="text1"/>
                    <w:szCs w:val="20"/>
                  </w:rPr>
                  <m:t>2</m:t>
                </m:r>
              </m:sub>
            </m:sSub>
          </m:e>
        </m:func>
      </m:oMath>
    </w:p>
    <w:p w14:paraId="4975A428" w14:textId="41276C98" w:rsidR="00416BFE" w:rsidRPr="00856136" w:rsidRDefault="00416BFE" w:rsidP="00A403AE">
      <w:pPr>
        <w:shd w:val="clear" w:color="auto" w:fill="FFFFFF"/>
        <w:spacing w:after="0"/>
        <w:rPr>
          <w:rFonts w:asciiTheme="majorHAnsi" w:hAnsiTheme="majorHAnsi" w:cstheme="majorHAnsi"/>
          <w:color w:val="000000" w:themeColor="text1"/>
          <w:szCs w:val="20"/>
        </w:rPr>
      </w:pPr>
    </w:p>
    <w:p w14:paraId="197F0423" w14:textId="51CAB910" w:rsidR="00416BFE" w:rsidRPr="00856136" w:rsidRDefault="00416BFE">
      <w:pPr>
        <w:pStyle w:val="Paragraphedeliste"/>
        <w:numPr>
          <w:ilvl w:val="0"/>
          <w:numId w:val="6"/>
        </w:numPr>
        <w:shd w:val="clear" w:color="auto" w:fill="FFFFFF"/>
        <w:rPr>
          <w:rFonts w:asciiTheme="majorHAnsi" w:hAnsiTheme="majorHAnsi" w:cstheme="majorHAnsi"/>
          <w:b/>
          <w:bCs/>
          <w:color w:val="000000" w:themeColor="text1"/>
          <w:szCs w:val="20"/>
        </w:rPr>
      </w:pPr>
      <w:r w:rsidRPr="00856136">
        <w:rPr>
          <w:rFonts w:asciiTheme="majorHAnsi" w:hAnsiTheme="majorHAnsi" w:cstheme="majorHAnsi"/>
          <w:b/>
          <w:bCs/>
          <w:color w:val="000000" w:themeColor="text1"/>
          <w:szCs w:val="20"/>
        </w:rPr>
        <w:t xml:space="preserve">Un des facteurs de contrôle des flux du cycle du carbone sur le long terme est </w:t>
      </w:r>
    </w:p>
    <w:p w14:paraId="38CE8211" w14:textId="77777777" w:rsidR="00416BFE" w:rsidRPr="00856136" w:rsidRDefault="00416BFE">
      <w:pPr>
        <w:pStyle w:val="Paragraphedeliste"/>
        <w:numPr>
          <w:ilvl w:val="0"/>
          <w:numId w:val="20"/>
        </w:numPr>
        <w:shd w:val="clear" w:color="auto" w:fill="FFFFFF"/>
        <w:spacing w:line="276" w:lineRule="auto"/>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Le piégeage de la matière organique </w:t>
      </w:r>
    </w:p>
    <w:p w14:paraId="6560875D" w14:textId="77777777" w:rsidR="00416BFE" w:rsidRPr="00856136" w:rsidRDefault="00416BFE">
      <w:pPr>
        <w:pStyle w:val="Paragraphedeliste"/>
        <w:numPr>
          <w:ilvl w:val="0"/>
          <w:numId w:val="20"/>
        </w:numPr>
        <w:shd w:val="clear" w:color="auto" w:fill="FFFFFF"/>
        <w:spacing w:line="276" w:lineRule="auto"/>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L’altération des carbonates</w:t>
      </w:r>
    </w:p>
    <w:p w14:paraId="4335D5AC" w14:textId="77777777" w:rsidR="00416BFE" w:rsidRPr="00856136" w:rsidRDefault="00416BFE">
      <w:pPr>
        <w:pStyle w:val="Paragraphedeliste"/>
        <w:numPr>
          <w:ilvl w:val="0"/>
          <w:numId w:val="20"/>
        </w:numPr>
        <w:shd w:val="clear" w:color="auto" w:fill="FFFFFF"/>
        <w:spacing w:line="276" w:lineRule="auto"/>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Le dépôt des silicates</w:t>
      </w:r>
    </w:p>
    <w:p w14:paraId="5D14374A" w14:textId="7D5EF463" w:rsidR="00416BFE" w:rsidRPr="00856136" w:rsidRDefault="00EF5E6B">
      <w:pPr>
        <w:pStyle w:val="Paragraphedeliste"/>
        <w:numPr>
          <w:ilvl w:val="0"/>
          <w:numId w:val="20"/>
        </w:numPr>
        <w:shd w:val="clear" w:color="auto" w:fill="FFFFFF"/>
        <w:spacing w:line="276" w:lineRule="auto"/>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La formation des grès</w:t>
      </w:r>
    </w:p>
    <w:p w14:paraId="3ED27140" w14:textId="77777777" w:rsidR="00C36E69" w:rsidRPr="00856136" w:rsidRDefault="00C36E69" w:rsidP="00A403AE">
      <w:pPr>
        <w:shd w:val="clear" w:color="auto" w:fill="FFFFFF"/>
        <w:spacing w:after="0"/>
        <w:rPr>
          <w:rFonts w:asciiTheme="majorHAnsi" w:hAnsiTheme="majorHAnsi" w:cstheme="majorHAnsi"/>
          <w:color w:val="000000" w:themeColor="text1"/>
          <w:szCs w:val="20"/>
        </w:rPr>
      </w:pPr>
    </w:p>
    <w:p w14:paraId="0EF9FB95" w14:textId="692A7673" w:rsidR="00416BFE" w:rsidRPr="00856136" w:rsidRDefault="00416BFE">
      <w:pPr>
        <w:pStyle w:val="Paragraphedeliste"/>
        <w:numPr>
          <w:ilvl w:val="0"/>
          <w:numId w:val="6"/>
        </w:numPr>
        <w:shd w:val="clear" w:color="auto" w:fill="FFFFFF"/>
        <w:rPr>
          <w:rFonts w:asciiTheme="majorHAnsi" w:hAnsiTheme="majorHAnsi" w:cstheme="majorHAnsi"/>
          <w:b/>
          <w:bCs/>
          <w:color w:val="000000" w:themeColor="text1"/>
          <w:szCs w:val="20"/>
        </w:rPr>
      </w:pPr>
      <w:r w:rsidRPr="00856136">
        <w:rPr>
          <w:rFonts w:asciiTheme="majorHAnsi" w:hAnsiTheme="majorHAnsi" w:cstheme="majorHAnsi"/>
          <w:b/>
          <w:bCs/>
          <w:color w:val="000000" w:themeColor="text1"/>
          <w:szCs w:val="20"/>
        </w:rPr>
        <w:t>Que nous apprend l’indice stomatique</w:t>
      </w:r>
      <w:r w:rsidR="00285151" w:rsidRPr="00856136">
        <w:rPr>
          <w:rFonts w:asciiTheme="majorHAnsi" w:hAnsiTheme="majorHAnsi" w:cstheme="majorHAnsi"/>
          <w:b/>
          <w:bCs/>
          <w:color w:val="000000" w:themeColor="text1"/>
          <w:szCs w:val="20"/>
        </w:rPr>
        <w:t xml:space="preserve"> d’une feuille</w:t>
      </w:r>
      <w:r w:rsidRPr="00856136">
        <w:rPr>
          <w:rFonts w:asciiTheme="majorHAnsi" w:hAnsiTheme="majorHAnsi" w:cstheme="majorHAnsi"/>
          <w:b/>
          <w:bCs/>
          <w:color w:val="000000" w:themeColor="text1"/>
          <w:szCs w:val="20"/>
        </w:rPr>
        <w:t xml:space="preserve"> ? </w:t>
      </w:r>
    </w:p>
    <w:p w14:paraId="27354AFD" w14:textId="77777777" w:rsidR="00416BFE" w:rsidRPr="00856136" w:rsidRDefault="00416BFE">
      <w:pPr>
        <w:pStyle w:val="Paragraphedeliste"/>
        <w:numPr>
          <w:ilvl w:val="0"/>
          <w:numId w:val="21"/>
        </w:numPr>
        <w:shd w:val="clear" w:color="auto" w:fill="FFFFFF"/>
        <w:spacing w:line="276" w:lineRule="auto"/>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L’indice stomatique donne une indication de la teneur en CO</w:t>
      </w:r>
      <w:r w:rsidRPr="00856136">
        <w:rPr>
          <w:rFonts w:asciiTheme="majorHAnsi" w:hAnsiTheme="majorHAnsi" w:cstheme="majorHAnsi"/>
          <w:color w:val="000000" w:themeColor="text1"/>
          <w:szCs w:val="20"/>
          <w:vertAlign w:val="subscript"/>
        </w:rPr>
        <w:t>2</w:t>
      </w:r>
      <w:r w:rsidRPr="00856136">
        <w:rPr>
          <w:rFonts w:asciiTheme="majorHAnsi" w:hAnsiTheme="majorHAnsi" w:cstheme="majorHAnsi"/>
          <w:color w:val="000000" w:themeColor="text1"/>
          <w:position w:val="-10"/>
          <w:szCs w:val="20"/>
        </w:rPr>
        <w:t xml:space="preserve"> </w:t>
      </w:r>
      <w:r w:rsidRPr="00856136">
        <w:rPr>
          <w:rFonts w:asciiTheme="majorHAnsi" w:hAnsiTheme="majorHAnsi" w:cstheme="majorHAnsi"/>
          <w:color w:val="000000" w:themeColor="text1"/>
          <w:szCs w:val="20"/>
        </w:rPr>
        <w:t>du passé </w:t>
      </w:r>
    </w:p>
    <w:p w14:paraId="428A86CE" w14:textId="77777777" w:rsidR="00416BFE" w:rsidRPr="00856136" w:rsidRDefault="00416BFE">
      <w:pPr>
        <w:pStyle w:val="Paragraphedeliste"/>
        <w:numPr>
          <w:ilvl w:val="0"/>
          <w:numId w:val="21"/>
        </w:numPr>
        <w:shd w:val="clear" w:color="auto" w:fill="FFFFFF"/>
        <w:spacing w:line="276" w:lineRule="auto"/>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L’indice stomatique donne une indication de la teneur en CO</w:t>
      </w:r>
      <w:r w:rsidRPr="00856136">
        <w:rPr>
          <w:rFonts w:asciiTheme="majorHAnsi" w:hAnsiTheme="majorHAnsi" w:cstheme="majorHAnsi"/>
          <w:color w:val="000000" w:themeColor="text1"/>
          <w:szCs w:val="20"/>
          <w:vertAlign w:val="subscript"/>
        </w:rPr>
        <w:t>2</w:t>
      </w:r>
      <w:r w:rsidRPr="00856136">
        <w:rPr>
          <w:rFonts w:asciiTheme="majorHAnsi" w:hAnsiTheme="majorHAnsi" w:cstheme="majorHAnsi"/>
          <w:color w:val="000000" w:themeColor="text1"/>
          <w:position w:val="-10"/>
          <w:szCs w:val="20"/>
        </w:rPr>
        <w:t xml:space="preserve"> </w:t>
      </w:r>
      <w:r w:rsidRPr="00856136">
        <w:rPr>
          <w:rFonts w:asciiTheme="majorHAnsi" w:hAnsiTheme="majorHAnsi" w:cstheme="majorHAnsi"/>
          <w:color w:val="000000" w:themeColor="text1"/>
          <w:szCs w:val="20"/>
        </w:rPr>
        <w:t>du présent</w:t>
      </w:r>
    </w:p>
    <w:p w14:paraId="2413B0BA" w14:textId="77777777" w:rsidR="001A52BF" w:rsidRPr="00856136" w:rsidRDefault="00416BFE">
      <w:pPr>
        <w:pStyle w:val="Paragraphedeliste"/>
        <w:numPr>
          <w:ilvl w:val="0"/>
          <w:numId w:val="21"/>
        </w:numPr>
        <w:shd w:val="clear" w:color="auto" w:fill="FFFFFF"/>
        <w:spacing w:line="276" w:lineRule="auto"/>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lastRenderedPageBreak/>
        <w:t>L’indice stomatique donne une indication de la teneur en CO</w:t>
      </w:r>
      <w:r w:rsidRPr="00856136">
        <w:rPr>
          <w:rFonts w:asciiTheme="majorHAnsi" w:hAnsiTheme="majorHAnsi" w:cstheme="majorHAnsi"/>
          <w:color w:val="000000" w:themeColor="text1"/>
          <w:szCs w:val="20"/>
          <w:vertAlign w:val="subscript"/>
        </w:rPr>
        <w:t>2</w:t>
      </w:r>
      <w:r w:rsidRPr="00856136">
        <w:rPr>
          <w:rFonts w:asciiTheme="majorHAnsi" w:hAnsiTheme="majorHAnsi" w:cstheme="majorHAnsi"/>
          <w:color w:val="000000" w:themeColor="text1"/>
          <w:position w:val="-10"/>
          <w:szCs w:val="20"/>
        </w:rPr>
        <w:t xml:space="preserve"> </w:t>
      </w:r>
      <w:r w:rsidRPr="00856136">
        <w:rPr>
          <w:rFonts w:asciiTheme="majorHAnsi" w:hAnsiTheme="majorHAnsi" w:cstheme="majorHAnsi"/>
          <w:color w:val="000000" w:themeColor="text1"/>
          <w:szCs w:val="20"/>
        </w:rPr>
        <w:t>du futur</w:t>
      </w:r>
    </w:p>
    <w:p w14:paraId="170B06B1" w14:textId="28752043" w:rsidR="001A52BF" w:rsidRPr="00856136" w:rsidRDefault="001A52BF">
      <w:pPr>
        <w:pStyle w:val="Paragraphedeliste"/>
        <w:numPr>
          <w:ilvl w:val="0"/>
          <w:numId w:val="21"/>
        </w:numPr>
        <w:shd w:val="clear" w:color="auto" w:fill="FFFFFF"/>
        <w:spacing w:line="276" w:lineRule="auto"/>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L’indice stomatique ne donne aucune une indication</w:t>
      </w:r>
    </w:p>
    <w:p w14:paraId="64F95743" w14:textId="77777777" w:rsidR="00416BFE" w:rsidRPr="00856136" w:rsidRDefault="00416BFE" w:rsidP="00A403AE">
      <w:pPr>
        <w:shd w:val="clear" w:color="auto" w:fill="FFFFFF"/>
        <w:spacing w:after="0"/>
        <w:rPr>
          <w:rFonts w:asciiTheme="majorHAnsi" w:hAnsiTheme="majorHAnsi" w:cstheme="majorHAnsi"/>
          <w:color w:val="000000" w:themeColor="text1"/>
          <w:szCs w:val="20"/>
        </w:rPr>
      </w:pPr>
    </w:p>
    <w:p w14:paraId="23785D1E" w14:textId="068D1395" w:rsidR="00416BFE" w:rsidRPr="00856136" w:rsidRDefault="00416BFE">
      <w:pPr>
        <w:pStyle w:val="Paragraphedeliste"/>
        <w:numPr>
          <w:ilvl w:val="0"/>
          <w:numId w:val="6"/>
        </w:numPr>
        <w:shd w:val="clear" w:color="auto" w:fill="FFFFFF"/>
        <w:rPr>
          <w:rFonts w:asciiTheme="majorHAnsi" w:hAnsiTheme="majorHAnsi" w:cstheme="majorHAnsi"/>
          <w:b/>
          <w:bCs/>
          <w:color w:val="000000" w:themeColor="text1"/>
          <w:szCs w:val="20"/>
        </w:rPr>
      </w:pPr>
      <w:r w:rsidRPr="00856136">
        <w:rPr>
          <w:rFonts w:asciiTheme="majorHAnsi" w:hAnsiTheme="majorHAnsi" w:cstheme="majorHAnsi"/>
          <w:b/>
          <w:bCs/>
          <w:color w:val="000000" w:themeColor="text1"/>
          <w:szCs w:val="20"/>
        </w:rPr>
        <w:t>Le bilan photosynthèse/respiration est fonction de la saison</w:t>
      </w:r>
      <w:r w:rsidR="001A52BF" w:rsidRPr="00856136">
        <w:rPr>
          <w:rFonts w:asciiTheme="majorHAnsi" w:hAnsiTheme="majorHAnsi" w:cstheme="majorHAnsi"/>
          <w:b/>
          <w:bCs/>
          <w:color w:val="000000" w:themeColor="text1"/>
          <w:szCs w:val="20"/>
        </w:rPr>
        <w:t>, mais comment ça se passe ?</w:t>
      </w:r>
    </w:p>
    <w:p w14:paraId="5B991F0A" w14:textId="4CC2B1C2" w:rsidR="00416BFE" w:rsidRPr="00856136" w:rsidRDefault="00416BFE">
      <w:pPr>
        <w:pStyle w:val="Paragraphedeliste"/>
        <w:numPr>
          <w:ilvl w:val="0"/>
          <w:numId w:val="22"/>
        </w:numPr>
        <w:shd w:val="clear" w:color="auto" w:fill="FFFFFF"/>
        <w:spacing w:line="276" w:lineRule="auto"/>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Aux latitudes tropicales, les saisons sont marquées, il y a une absorption maximale du CO</w:t>
      </w:r>
      <w:r w:rsidRPr="00856136">
        <w:rPr>
          <w:rFonts w:asciiTheme="majorHAnsi" w:hAnsiTheme="majorHAnsi" w:cstheme="majorHAnsi"/>
          <w:color w:val="000000" w:themeColor="text1"/>
          <w:szCs w:val="20"/>
          <w:vertAlign w:val="subscript"/>
        </w:rPr>
        <w:t xml:space="preserve">2 </w:t>
      </w:r>
      <w:r w:rsidRPr="00856136">
        <w:rPr>
          <w:rFonts w:asciiTheme="majorHAnsi" w:hAnsiTheme="majorHAnsi" w:cstheme="majorHAnsi"/>
          <w:color w:val="000000" w:themeColor="text1"/>
          <w:szCs w:val="20"/>
        </w:rPr>
        <w:t>lors période de végétation et une émission maximale de CO</w:t>
      </w:r>
      <w:r w:rsidRPr="00856136">
        <w:rPr>
          <w:rFonts w:asciiTheme="majorHAnsi" w:hAnsiTheme="majorHAnsi" w:cstheme="majorHAnsi"/>
          <w:color w:val="000000" w:themeColor="text1"/>
          <w:szCs w:val="20"/>
          <w:vertAlign w:val="subscript"/>
        </w:rPr>
        <w:t xml:space="preserve">2 </w:t>
      </w:r>
      <w:r w:rsidRPr="00856136">
        <w:rPr>
          <w:rFonts w:asciiTheme="majorHAnsi" w:hAnsiTheme="majorHAnsi" w:cstheme="majorHAnsi"/>
          <w:color w:val="000000" w:themeColor="text1"/>
          <w:szCs w:val="20"/>
        </w:rPr>
        <w:t>lors du repos hivernal, un peu comme si la Terre expirait du CO</w:t>
      </w:r>
      <w:r w:rsidRPr="00856136">
        <w:rPr>
          <w:rFonts w:asciiTheme="majorHAnsi" w:hAnsiTheme="majorHAnsi" w:cstheme="majorHAnsi"/>
          <w:color w:val="000000" w:themeColor="text1"/>
          <w:szCs w:val="20"/>
          <w:vertAlign w:val="subscript"/>
        </w:rPr>
        <w:t xml:space="preserve">2 </w:t>
      </w:r>
      <w:r w:rsidRPr="00856136">
        <w:rPr>
          <w:rFonts w:asciiTheme="majorHAnsi" w:hAnsiTheme="majorHAnsi" w:cstheme="majorHAnsi"/>
          <w:color w:val="000000" w:themeColor="text1"/>
          <w:szCs w:val="20"/>
        </w:rPr>
        <w:t>durant tout l’hiver et en inspirait le reste du temps.</w:t>
      </w:r>
    </w:p>
    <w:p w14:paraId="642A4407" w14:textId="5A564FC5" w:rsidR="001A52BF" w:rsidRPr="00856136" w:rsidRDefault="001A52BF">
      <w:pPr>
        <w:pStyle w:val="Paragraphedeliste"/>
        <w:numPr>
          <w:ilvl w:val="0"/>
          <w:numId w:val="22"/>
        </w:numPr>
        <w:shd w:val="clear" w:color="auto" w:fill="FFFFFF"/>
        <w:spacing w:line="276" w:lineRule="auto"/>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Aux latitudes tropicales, les saisons sont marquées, il y a une émission maximale du CO</w:t>
      </w:r>
      <w:r w:rsidRPr="00856136">
        <w:rPr>
          <w:rFonts w:asciiTheme="majorHAnsi" w:hAnsiTheme="majorHAnsi" w:cstheme="majorHAnsi"/>
          <w:color w:val="000000" w:themeColor="text1"/>
          <w:szCs w:val="20"/>
          <w:vertAlign w:val="subscript"/>
        </w:rPr>
        <w:t xml:space="preserve">2 </w:t>
      </w:r>
      <w:r w:rsidRPr="00856136">
        <w:rPr>
          <w:rFonts w:asciiTheme="majorHAnsi" w:hAnsiTheme="majorHAnsi" w:cstheme="majorHAnsi"/>
          <w:color w:val="000000" w:themeColor="text1"/>
          <w:szCs w:val="20"/>
        </w:rPr>
        <w:t>lors période de végétation et une absorption maximale de CO</w:t>
      </w:r>
      <w:r w:rsidRPr="00856136">
        <w:rPr>
          <w:rFonts w:asciiTheme="majorHAnsi" w:hAnsiTheme="majorHAnsi" w:cstheme="majorHAnsi"/>
          <w:color w:val="000000" w:themeColor="text1"/>
          <w:szCs w:val="20"/>
          <w:vertAlign w:val="subscript"/>
        </w:rPr>
        <w:t xml:space="preserve">2 </w:t>
      </w:r>
      <w:r w:rsidRPr="00856136">
        <w:rPr>
          <w:rFonts w:asciiTheme="majorHAnsi" w:hAnsiTheme="majorHAnsi" w:cstheme="majorHAnsi"/>
          <w:color w:val="000000" w:themeColor="text1"/>
          <w:szCs w:val="20"/>
        </w:rPr>
        <w:t>lors du repos hivernal, un peu comme si la Terre expirait du CO</w:t>
      </w:r>
      <w:r w:rsidRPr="00856136">
        <w:rPr>
          <w:rFonts w:asciiTheme="majorHAnsi" w:hAnsiTheme="majorHAnsi" w:cstheme="majorHAnsi"/>
          <w:color w:val="000000" w:themeColor="text1"/>
          <w:szCs w:val="20"/>
          <w:vertAlign w:val="subscript"/>
        </w:rPr>
        <w:t xml:space="preserve">2 </w:t>
      </w:r>
      <w:r w:rsidRPr="00856136">
        <w:rPr>
          <w:rFonts w:asciiTheme="majorHAnsi" w:hAnsiTheme="majorHAnsi" w:cstheme="majorHAnsi"/>
          <w:color w:val="000000" w:themeColor="text1"/>
          <w:szCs w:val="20"/>
        </w:rPr>
        <w:t>durant tout l’hiver et en inspirait le reste du temps.</w:t>
      </w:r>
    </w:p>
    <w:p w14:paraId="1C48A5FD" w14:textId="77777777" w:rsidR="00416BFE" w:rsidRPr="00856136" w:rsidRDefault="00416BFE">
      <w:pPr>
        <w:pStyle w:val="Paragraphedeliste"/>
        <w:numPr>
          <w:ilvl w:val="0"/>
          <w:numId w:val="22"/>
        </w:numPr>
        <w:shd w:val="clear" w:color="auto" w:fill="FFFFFF"/>
        <w:spacing w:line="276" w:lineRule="auto"/>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Aux latitudes extratropicales, les saisons sont marquées, il y a une absorption maximale d’O</w:t>
      </w:r>
      <w:r w:rsidRPr="00856136">
        <w:rPr>
          <w:rFonts w:asciiTheme="majorHAnsi" w:hAnsiTheme="majorHAnsi" w:cstheme="majorHAnsi"/>
          <w:color w:val="000000" w:themeColor="text1"/>
          <w:szCs w:val="20"/>
          <w:vertAlign w:val="subscript"/>
        </w:rPr>
        <w:t xml:space="preserve">2 </w:t>
      </w:r>
      <w:r w:rsidRPr="00856136">
        <w:rPr>
          <w:rFonts w:asciiTheme="majorHAnsi" w:hAnsiTheme="majorHAnsi" w:cstheme="majorHAnsi"/>
          <w:color w:val="000000" w:themeColor="text1"/>
          <w:szCs w:val="20"/>
        </w:rPr>
        <w:t>lors période de végétation et une émission maximale d’O</w:t>
      </w:r>
      <w:r w:rsidRPr="00856136">
        <w:rPr>
          <w:rFonts w:asciiTheme="majorHAnsi" w:hAnsiTheme="majorHAnsi" w:cstheme="majorHAnsi"/>
          <w:color w:val="000000" w:themeColor="text1"/>
          <w:szCs w:val="20"/>
          <w:vertAlign w:val="subscript"/>
        </w:rPr>
        <w:t xml:space="preserve">2 </w:t>
      </w:r>
      <w:r w:rsidRPr="00856136">
        <w:rPr>
          <w:rFonts w:asciiTheme="majorHAnsi" w:hAnsiTheme="majorHAnsi" w:cstheme="majorHAnsi"/>
          <w:color w:val="000000" w:themeColor="text1"/>
          <w:szCs w:val="20"/>
        </w:rPr>
        <w:t>lors du repos hivernal, un peu comme si la Terre expirait de l’O</w:t>
      </w:r>
      <w:r w:rsidRPr="00856136">
        <w:rPr>
          <w:rFonts w:asciiTheme="majorHAnsi" w:hAnsiTheme="majorHAnsi" w:cstheme="majorHAnsi"/>
          <w:color w:val="000000" w:themeColor="text1"/>
          <w:szCs w:val="20"/>
          <w:vertAlign w:val="subscript"/>
        </w:rPr>
        <w:t xml:space="preserve">2 </w:t>
      </w:r>
      <w:r w:rsidRPr="00856136">
        <w:rPr>
          <w:rFonts w:asciiTheme="majorHAnsi" w:hAnsiTheme="majorHAnsi" w:cstheme="majorHAnsi"/>
          <w:color w:val="000000" w:themeColor="text1"/>
          <w:szCs w:val="20"/>
        </w:rPr>
        <w:t>durant tout l’hiver et en inspirait le reste du temps.</w:t>
      </w:r>
    </w:p>
    <w:p w14:paraId="646D9BB6" w14:textId="6CBF6B87" w:rsidR="00416BFE" w:rsidRPr="00856136" w:rsidRDefault="00416BFE">
      <w:pPr>
        <w:pStyle w:val="Paragraphedeliste"/>
        <w:numPr>
          <w:ilvl w:val="0"/>
          <w:numId w:val="22"/>
        </w:numPr>
        <w:shd w:val="clear" w:color="auto" w:fill="FFFFFF"/>
        <w:spacing w:line="276" w:lineRule="auto"/>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Aux latitudes extratropicales, les saisons sont marquées, il y a une absorption maximale du CO</w:t>
      </w:r>
      <w:r w:rsidRPr="00856136">
        <w:rPr>
          <w:rFonts w:asciiTheme="majorHAnsi" w:hAnsiTheme="majorHAnsi" w:cstheme="majorHAnsi"/>
          <w:color w:val="000000" w:themeColor="text1"/>
          <w:szCs w:val="20"/>
          <w:vertAlign w:val="subscript"/>
        </w:rPr>
        <w:t xml:space="preserve">2 </w:t>
      </w:r>
      <w:r w:rsidRPr="00856136">
        <w:rPr>
          <w:rFonts w:asciiTheme="majorHAnsi" w:hAnsiTheme="majorHAnsi" w:cstheme="majorHAnsi"/>
          <w:color w:val="000000" w:themeColor="text1"/>
          <w:szCs w:val="20"/>
        </w:rPr>
        <w:t>lors période de végétation et une émission maximale de CO</w:t>
      </w:r>
      <w:r w:rsidRPr="00856136">
        <w:rPr>
          <w:rFonts w:asciiTheme="majorHAnsi" w:hAnsiTheme="majorHAnsi" w:cstheme="majorHAnsi"/>
          <w:color w:val="000000" w:themeColor="text1"/>
          <w:szCs w:val="20"/>
          <w:vertAlign w:val="subscript"/>
        </w:rPr>
        <w:t xml:space="preserve">2 </w:t>
      </w:r>
      <w:r w:rsidRPr="00856136">
        <w:rPr>
          <w:rFonts w:asciiTheme="majorHAnsi" w:hAnsiTheme="majorHAnsi" w:cstheme="majorHAnsi"/>
          <w:color w:val="000000" w:themeColor="text1"/>
          <w:szCs w:val="20"/>
        </w:rPr>
        <w:t>lors du repos hivernal, un peu comme si la Terre expirait du CO</w:t>
      </w:r>
      <w:r w:rsidRPr="00856136">
        <w:rPr>
          <w:rFonts w:asciiTheme="majorHAnsi" w:hAnsiTheme="majorHAnsi" w:cstheme="majorHAnsi"/>
          <w:color w:val="000000" w:themeColor="text1"/>
          <w:szCs w:val="20"/>
          <w:vertAlign w:val="subscript"/>
        </w:rPr>
        <w:t xml:space="preserve">2 </w:t>
      </w:r>
      <w:r w:rsidRPr="00856136">
        <w:rPr>
          <w:rFonts w:asciiTheme="majorHAnsi" w:hAnsiTheme="majorHAnsi" w:cstheme="majorHAnsi"/>
          <w:color w:val="000000" w:themeColor="text1"/>
          <w:szCs w:val="20"/>
        </w:rPr>
        <w:t>durant tout l’hiver et en inspirait le reste du temps. </w:t>
      </w:r>
    </w:p>
    <w:p w14:paraId="60AA7E26" w14:textId="77777777" w:rsidR="00380B97" w:rsidRPr="00856136" w:rsidRDefault="00380B97" w:rsidP="00A403AE">
      <w:pPr>
        <w:shd w:val="clear" w:color="auto" w:fill="FFFFFF"/>
        <w:spacing w:after="0"/>
        <w:rPr>
          <w:rFonts w:asciiTheme="majorHAnsi" w:hAnsiTheme="majorHAnsi" w:cstheme="majorHAnsi"/>
          <w:color w:val="000000" w:themeColor="text1"/>
          <w:szCs w:val="20"/>
        </w:rPr>
      </w:pPr>
    </w:p>
    <w:p w14:paraId="1000E7D4" w14:textId="0EB93382" w:rsidR="00416BFE" w:rsidRPr="00856136" w:rsidRDefault="00416BFE">
      <w:pPr>
        <w:pStyle w:val="Paragraphedeliste"/>
        <w:numPr>
          <w:ilvl w:val="0"/>
          <w:numId w:val="6"/>
        </w:numPr>
        <w:shd w:val="clear" w:color="auto" w:fill="FFFFFF"/>
        <w:rPr>
          <w:rFonts w:asciiTheme="majorHAnsi" w:hAnsiTheme="majorHAnsi" w:cstheme="majorHAnsi"/>
          <w:b/>
          <w:bCs/>
          <w:color w:val="000000" w:themeColor="text1"/>
          <w:szCs w:val="20"/>
        </w:rPr>
      </w:pPr>
      <w:r w:rsidRPr="00856136">
        <w:rPr>
          <w:rFonts w:asciiTheme="majorHAnsi" w:hAnsiTheme="majorHAnsi" w:cstheme="majorHAnsi"/>
          <w:b/>
          <w:bCs/>
          <w:color w:val="000000" w:themeColor="text1"/>
          <w:szCs w:val="20"/>
        </w:rPr>
        <w:t>On considère que les cycles du carbone sont courts dans les réservoirs suivants </w:t>
      </w:r>
    </w:p>
    <w:p w14:paraId="0DCA7028" w14:textId="77777777" w:rsidR="00416BFE" w:rsidRPr="00856136" w:rsidRDefault="00416BFE">
      <w:pPr>
        <w:pStyle w:val="Paragraphedeliste"/>
        <w:numPr>
          <w:ilvl w:val="0"/>
          <w:numId w:val="23"/>
        </w:numPr>
        <w:shd w:val="clear" w:color="auto" w:fill="FFFFFF"/>
        <w:spacing w:line="276" w:lineRule="auto"/>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Atmosphère, biosphère, géosphère</w:t>
      </w:r>
    </w:p>
    <w:p w14:paraId="2A3D7497" w14:textId="77777777" w:rsidR="00416BFE" w:rsidRPr="00856136" w:rsidRDefault="00416BFE">
      <w:pPr>
        <w:pStyle w:val="Paragraphedeliste"/>
        <w:numPr>
          <w:ilvl w:val="0"/>
          <w:numId w:val="23"/>
        </w:numPr>
        <w:shd w:val="clear" w:color="auto" w:fill="FFFFFF"/>
        <w:spacing w:line="276" w:lineRule="auto"/>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Atmosphère, géosphère, océan</w:t>
      </w:r>
    </w:p>
    <w:p w14:paraId="12AE9854" w14:textId="77777777" w:rsidR="00416BFE" w:rsidRPr="00856136" w:rsidRDefault="00416BFE">
      <w:pPr>
        <w:pStyle w:val="Paragraphedeliste"/>
        <w:numPr>
          <w:ilvl w:val="0"/>
          <w:numId w:val="23"/>
        </w:numPr>
        <w:shd w:val="clear" w:color="auto" w:fill="FFFFFF"/>
        <w:spacing w:line="276" w:lineRule="auto"/>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Atmosphère, biosphère, océan </w:t>
      </w:r>
    </w:p>
    <w:p w14:paraId="2FA6DF14" w14:textId="1FD17266" w:rsidR="00380B97" w:rsidRPr="00856136" w:rsidRDefault="00416BFE">
      <w:pPr>
        <w:pStyle w:val="Paragraphedeliste"/>
        <w:numPr>
          <w:ilvl w:val="0"/>
          <w:numId w:val="23"/>
        </w:numPr>
        <w:shd w:val="clear" w:color="auto" w:fill="FFFFFF"/>
        <w:spacing w:line="276" w:lineRule="auto"/>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Géosphère, biosphère, océan</w:t>
      </w:r>
    </w:p>
    <w:p w14:paraId="411E7DD5" w14:textId="65F6FB90" w:rsidR="000B1573" w:rsidRPr="00856136" w:rsidRDefault="000B1573" w:rsidP="00A403AE">
      <w:pPr>
        <w:shd w:val="clear" w:color="auto" w:fill="FFFFFF"/>
        <w:spacing w:after="0"/>
        <w:rPr>
          <w:rFonts w:asciiTheme="majorHAnsi" w:hAnsiTheme="majorHAnsi" w:cstheme="majorHAnsi"/>
          <w:color w:val="000000" w:themeColor="text1"/>
          <w:szCs w:val="20"/>
        </w:rPr>
      </w:pPr>
    </w:p>
    <w:p w14:paraId="3ECF2B15" w14:textId="77777777" w:rsidR="000B1573" w:rsidRPr="00856136" w:rsidRDefault="000B1573">
      <w:pPr>
        <w:pStyle w:val="Paragraphedeliste"/>
        <w:numPr>
          <w:ilvl w:val="0"/>
          <w:numId w:val="6"/>
        </w:numPr>
        <w:rPr>
          <w:rFonts w:asciiTheme="majorHAnsi" w:hAnsiTheme="majorHAnsi" w:cstheme="majorHAnsi"/>
          <w:b/>
          <w:bCs/>
          <w:color w:val="000000" w:themeColor="text1"/>
          <w:szCs w:val="20"/>
        </w:rPr>
      </w:pPr>
      <w:r w:rsidRPr="00856136">
        <w:rPr>
          <w:rFonts w:asciiTheme="majorHAnsi" w:hAnsiTheme="majorHAnsi" w:cstheme="majorHAnsi"/>
          <w:b/>
          <w:bCs/>
          <w:color w:val="000000" w:themeColor="text1"/>
          <w:szCs w:val="20"/>
        </w:rPr>
        <w:t>Dans un milieu avec deux couches, la première de vitesse V1= 6.2 km/s et d’épaisseur h= 25km et la seconde de vitesse V2= 7.8 km/s, pour une distance de 200km, quel est le temps de parcours de l’onde conique ?</w:t>
      </w:r>
    </w:p>
    <w:p w14:paraId="2CB48CF0" w14:textId="77777777" w:rsidR="000B1573" w:rsidRPr="00856136" w:rsidRDefault="000B1573">
      <w:pPr>
        <w:pStyle w:val="Paragraphedeliste"/>
        <w:numPr>
          <w:ilvl w:val="0"/>
          <w:numId w:val="39"/>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20.53s</w:t>
      </w:r>
    </w:p>
    <w:p w14:paraId="258F9188" w14:textId="77777777" w:rsidR="000B1573" w:rsidRPr="00856136" w:rsidRDefault="000B1573">
      <w:pPr>
        <w:pStyle w:val="Paragraphedeliste"/>
        <w:numPr>
          <w:ilvl w:val="0"/>
          <w:numId w:val="39"/>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25.53s</w:t>
      </w:r>
    </w:p>
    <w:p w14:paraId="0FCEC6AE" w14:textId="77777777" w:rsidR="000B1573" w:rsidRPr="00856136" w:rsidRDefault="000B1573">
      <w:pPr>
        <w:pStyle w:val="Paragraphedeliste"/>
        <w:numPr>
          <w:ilvl w:val="0"/>
          <w:numId w:val="39"/>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30.53s</w:t>
      </w:r>
    </w:p>
    <w:p w14:paraId="0AA8C480" w14:textId="77777777" w:rsidR="000B1573" w:rsidRPr="00856136" w:rsidRDefault="000B1573">
      <w:pPr>
        <w:pStyle w:val="Paragraphedeliste"/>
        <w:numPr>
          <w:ilvl w:val="0"/>
          <w:numId w:val="39"/>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35.53s</w:t>
      </w:r>
    </w:p>
    <w:p w14:paraId="6A9760BE" w14:textId="77777777" w:rsidR="00416BFE" w:rsidRPr="00856136" w:rsidRDefault="00416BFE" w:rsidP="00A403AE">
      <w:pPr>
        <w:shd w:val="clear" w:color="auto" w:fill="FFFFFF"/>
        <w:spacing w:after="0"/>
        <w:rPr>
          <w:rFonts w:asciiTheme="majorHAnsi" w:hAnsiTheme="majorHAnsi" w:cstheme="majorHAnsi"/>
          <w:color w:val="000000" w:themeColor="text1"/>
          <w:szCs w:val="20"/>
        </w:rPr>
      </w:pPr>
    </w:p>
    <w:p w14:paraId="3407B58B" w14:textId="7FABA6B2" w:rsidR="00416BFE" w:rsidRPr="00856136" w:rsidRDefault="00416BFE">
      <w:pPr>
        <w:pStyle w:val="Paragraphedeliste"/>
        <w:numPr>
          <w:ilvl w:val="0"/>
          <w:numId w:val="6"/>
        </w:numPr>
        <w:shd w:val="clear" w:color="auto" w:fill="FFFFFF"/>
        <w:rPr>
          <w:rFonts w:asciiTheme="majorHAnsi" w:hAnsiTheme="majorHAnsi" w:cstheme="majorHAnsi"/>
          <w:b/>
          <w:bCs/>
          <w:color w:val="000000" w:themeColor="text1"/>
          <w:szCs w:val="20"/>
        </w:rPr>
      </w:pPr>
      <w:r w:rsidRPr="00856136">
        <w:rPr>
          <w:rFonts w:asciiTheme="majorHAnsi" w:hAnsiTheme="majorHAnsi" w:cstheme="majorHAnsi"/>
          <w:b/>
          <w:bCs/>
          <w:color w:val="000000" w:themeColor="text1"/>
          <w:szCs w:val="20"/>
        </w:rPr>
        <w:t>Qu’appelle-t-on le « temps de résidence » d’un élément chimique</w:t>
      </w:r>
      <w:r w:rsidR="0013277A" w:rsidRPr="00856136">
        <w:rPr>
          <w:rFonts w:asciiTheme="majorHAnsi" w:hAnsiTheme="majorHAnsi" w:cstheme="majorHAnsi"/>
          <w:b/>
          <w:bCs/>
          <w:color w:val="000000" w:themeColor="text1"/>
          <w:szCs w:val="20"/>
        </w:rPr>
        <w:t xml:space="preserve"> ou d’une molécule</w:t>
      </w:r>
      <w:r w:rsidRPr="00856136">
        <w:rPr>
          <w:rFonts w:asciiTheme="majorHAnsi" w:hAnsiTheme="majorHAnsi" w:cstheme="majorHAnsi"/>
          <w:b/>
          <w:bCs/>
          <w:color w:val="000000" w:themeColor="text1"/>
          <w:szCs w:val="20"/>
        </w:rPr>
        <w:t xml:space="preserve"> ? </w:t>
      </w:r>
    </w:p>
    <w:p w14:paraId="26CC758E" w14:textId="14427EC8" w:rsidR="00416BFE" w:rsidRPr="00856136" w:rsidRDefault="00416BFE">
      <w:pPr>
        <w:pStyle w:val="Paragraphedeliste"/>
        <w:numPr>
          <w:ilvl w:val="0"/>
          <w:numId w:val="24"/>
        </w:numPr>
        <w:shd w:val="clear" w:color="auto" w:fill="FFFFFF"/>
        <w:spacing w:line="276" w:lineRule="auto"/>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 xml:space="preserve">Le temps « moyen » durant lequel un </w:t>
      </w:r>
      <w:r w:rsidR="0013277A" w:rsidRPr="00856136">
        <w:rPr>
          <w:rFonts w:asciiTheme="majorHAnsi" w:hAnsiTheme="majorHAnsi" w:cstheme="majorHAnsi"/>
          <w:color w:val="000000" w:themeColor="text1"/>
          <w:szCs w:val="20"/>
        </w:rPr>
        <w:t>élément chimique</w:t>
      </w:r>
      <w:r w:rsidRPr="00856136">
        <w:rPr>
          <w:rFonts w:asciiTheme="majorHAnsi" w:hAnsiTheme="majorHAnsi" w:cstheme="majorHAnsi"/>
          <w:color w:val="000000" w:themeColor="text1"/>
          <w:szCs w:val="20"/>
        </w:rPr>
        <w:t xml:space="preserve"> ou une molécule du cycle considéré reste dans un réservoir avant de revenir dans son réservoir d’origine ;  </w:t>
      </w:r>
    </w:p>
    <w:p w14:paraId="0CC69D2F" w14:textId="52241F33" w:rsidR="00416BFE" w:rsidRPr="00856136" w:rsidRDefault="00416BFE">
      <w:pPr>
        <w:pStyle w:val="Paragraphedeliste"/>
        <w:numPr>
          <w:ilvl w:val="0"/>
          <w:numId w:val="24"/>
        </w:numPr>
        <w:shd w:val="clear" w:color="auto" w:fill="FFFFFF"/>
        <w:spacing w:line="276" w:lineRule="auto"/>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 xml:space="preserve">Le temps « moyen » durant lequel un </w:t>
      </w:r>
      <w:r w:rsidR="0013277A" w:rsidRPr="00856136">
        <w:rPr>
          <w:rFonts w:asciiTheme="majorHAnsi" w:hAnsiTheme="majorHAnsi" w:cstheme="majorHAnsi"/>
          <w:color w:val="000000" w:themeColor="text1"/>
          <w:szCs w:val="20"/>
        </w:rPr>
        <w:t xml:space="preserve">élément chimique </w:t>
      </w:r>
      <w:r w:rsidRPr="00856136">
        <w:rPr>
          <w:rFonts w:asciiTheme="majorHAnsi" w:hAnsiTheme="majorHAnsi" w:cstheme="majorHAnsi"/>
          <w:color w:val="000000" w:themeColor="text1"/>
          <w:szCs w:val="20"/>
        </w:rPr>
        <w:t>ou une molécule du cycle considéré reste dans un réservoir ;</w:t>
      </w:r>
    </w:p>
    <w:p w14:paraId="3A88CA53" w14:textId="4A7C76E9" w:rsidR="00416BFE" w:rsidRPr="00856136" w:rsidRDefault="00416BFE">
      <w:pPr>
        <w:pStyle w:val="Paragraphedeliste"/>
        <w:numPr>
          <w:ilvl w:val="0"/>
          <w:numId w:val="24"/>
        </w:numPr>
        <w:shd w:val="clear" w:color="auto" w:fill="FFFFFF"/>
        <w:spacing w:line="276" w:lineRule="auto"/>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 xml:space="preserve">Le temps « moyen » durant lequel un </w:t>
      </w:r>
      <w:r w:rsidR="0013277A" w:rsidRPr="00856136">
        <w:rPr>
          <w:rFonts w:asciiTheme="majorHAnsi" w:hAnsiTheme="majorHAnsi" w:cstheme="majorHAnsi"/>
          <w:color w:val="000000" w:themeColor="text1"/>
          <w:szCs w:val="20"/>
        </w:rPr>
        <w:t xml:space="preserve">élément chimique </w:t>
      </w:r>
      <w:r w:rsidRPr="00856136">
        <w:rPr>
          <w:rFonts w:asciiTheme="majorHAnsi" w:hAnsiTheme="majorHAnsi" w:cstheme="majorHAnsi"/>
          <w:color w:val="000000" w:themeColor="text1"/>
          <w:szCs w:val="20"/>
        </w:rPr>
        <w:t xml:space="preserve">ou une molécule du cycle considéré passe d’un réservoir à un autre ; </w:t>
      </w:r>
    </w:p>
    <w:p w14:paraId="2CF161D0" w14:textId="1AE6A670" w:rsidR="00633B2E" w:rsidRPr="00856136" w:rsidRDefault="00633B2E">
      <w:pPr>
        <w:pStyle w:val="Paragraphedeliste"/>
        <w:numPr>
          <w:ilvl w:val="0"/>
          <w:numId w:val="24"/>
        </w:numPr>
        <w:shd w:val="clear" w:color="auto" w:fill="FFFFFF"/>
        <w:spacing w:line="276" w:lineRule="auto"/>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 xml:space="preserve">Le temps « moyen » que met un </w:t>
      </w:r>
      <w:r w:rsidR="0013277A" w:rsidRPr="00856136">
        <w:rPr>
          <w:rFonts w:asciiTheme="majorHAnsi" w:hAnsiTheme="majorHAnsi" w:cstheme="majorHAnsi"/>
          <w:color w:val="000000" w:themeColor="text1"/>
          <w:szCs w:val="20"/>
        </w:rPr>
        <w:t>élément chimique</w:t>
      </w:r>
      <w:r w:rsidRPr="00856136">
        <w:rPr>
          <w:rFonts w:asciiTheme="majorHAnsi" w:hAnsiTheme="majorHAnsi" w:cstheme="majorHAnsi"/>
          <w:color w:val="000000" w:themeColor="text1"/>
          <w:szCs w:val="20"/>
        </w:rPr>
        <w:t xml:space="preserve"> ou une molécule d’un cycle considéré pour faire toute la durée du cycle ; </w:t>
      </w:r>
    </w:p>
    <w:p w14:paraId="57A81476" w14:textId="77777777" w:rsidR="00416BFE" w:rsidRPr="00856136" w:rsidRDefault="00416BFE" w:rsidP="00A403AE">
      <w:pPr>
        <w:spacing w:after="0"/>
        <w:rPr>
          <w:rFonts w:asciiTheme="majorHAnsi" w:hAnsiTheme="majorHAnsi" w:cstheme="majorHAnsi"/>
          <w:color w:val="000000" w:themeColor="text1"/>
          <w:szCs w:val="20"/>
        </w:rPr>
      </w:pPr>
    </w:p>
    <w:p w14:paraId="5791DABB" w14:textId="2F0275C3" w:rsidR="00416BFE" w:rsidRPr="00856136" w:rsidRDefault="00416BFE">
      <w:pPr>
        <w:pStyle w:val="Paragraphedeliste"/>
        <w:numPr>
          <w:ilvl w:val="0"/>
          <w:numId w:val="6"/>
        </w:numPr>
        <w:shd w:val="clear" w:color="auto" w:fill="FFFFFF"/>
        <w:rPr>
          <w:rFonts w:asciiTheme="majorHAnsi" w:hAnsiTheme="majorHAnsi" w:cstheme="majorHAnsi"/>
          <w:b/>
          <w:bCs/>
          <w:color w:val="000000" w:themeColor="text1"/>
          <w:szCs w:val="20"/>
        </w:rPr>
      </w:pPr>
      <w:r w:rsidRPr="00856136">
        <w:rPr>
          <w:rFonts w:asciiTheme="majorHAnsi" w:hAnsiTheme="majorHAnsi" w:cstheme="majorHAnsi"/>
          <w:b/>
          <w:bCs/>
          <w:color w:val="000000" w:themeColor="text1"/>
          <w:szCs w:val="20"/>
        </w:rPr>
        <w:t>Quel est le pourcentage d’atomes de carbone dans nos cellules ?</w:t>
      </w:r>
    </w:p>
    <w:p w14:paraId="11810D21" w14:textId="77777777" w:rsidR="00416BFE" w:rsidRPr="00856136" w:rsidRDefault="00416BFE">
      <w:pPr>
        <w:pStyle w:val="Paragraphedeliste"/>
        <w:numPr>
          <w:ilvl w:val="0"/>
          <w:numId w:val="25"/>
        </w:numPr>
        <w:shd w:val="clear" w:color="auto" w:fill="FFFFFF"/>
        <w:spacing w:line="276" w:lineRule="auto"/>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5%</w:t>
      </w:r>
    </w:p>
    <w:p w14:paraId="1EE1729F" w14:textId="77777777" w:rsidR="00416BFE" w:rsidRPr="00856136" w:rsidRDefault="00416BFE">
      <w:pPr>
        <w:pStyle w:val="Paragraphedeliste"/>
        <w:numPr>
          <w:ilvl w:val="0"/>
          <w:numId w:val="25"/>
        </w:numPr>
        <w:shd w:val="clear" w:color="auto" w:fill="FFFFFF"/>
        <w:spacing w:line="276" w:lineRule="auto"/>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10%</w:t>
      </w:r>
    </w:p>
    <w:p w14:paraId="49F70A1D" w14:textId="77777777" w:rsidR="00416BFE" w:rsidRPr="00856136" w:rsidRDefault="00416BFE">
      <w:pPr>
        <w:pStyle w:val="Paragraphedeliste"/>
        <w:numPr>
          <w:ilvl w:val="0"/>
          <w:numId w:val="25"/>
        </w:numPr>
        <w:shd w:val="clear" w:color="auto" w:fill="FFFFFF"/>
        <w:spacing w:line="276" w:lineRule="auto"/>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25% </w:t>
      </w:r>
    </w:p>
    <w:p w14:paraId="2CB69D1D" w14:textId="46E1FA1F" w:rsidR="00416BFE" w:rsidRPr="00856136" w:rsidRDefault="00416BFE">
      <w:pPr>
        <w:pStyle w:val="Paragraphedeliste"/>
        <w:numPr>
          <w:ilvl w:val="0"/>
          <w:numId w:val="25"/>
        </w:numPr>
        <w:shd w:val="clear" w:color="auto" w:fill="FFFFFF"/>
        <w:spacing w:line="276" w:lineRule="auto"/>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50%</w:t>
      </w:r>
    </w:p>
    <w:p w14:paraId="6645627B" w14:textId="5FCD379E" w:rsidR="000B1573" w:rsidRPr="00856136" w:rsidRDefault="000B1573" w:rsidP="00A403AE">
      <w:pPr>
        <w:shd w:val="clear" w:color="auto" w:fill="FFFFFF"/>
        <w:spacing w:after="0"/>
        <w:rPr>
          <w:rFonts w:asciiTheme="majorHAnsi" w:hAnsiTheme="majorHAnsi" w:cstheme="majorHAnsi"/>
          <w:color w:val="000000" w:themeColor="text1"/>
          <w:szCs w:val="20"/>
        </w:rPr>
      </w:pPr>
    </w:p>
    <w:p w14:paraId="284AF6E0" w14:textId="77777777" w:rsidR="000B1573" w:rsidRPr="00856136" w:rsidRDefault="000B1573">
      <w:pPr>
        <w:pStyle w:val="Paragraphedeliste"/>
        <w:numPr>
          <w:ilvl w:val="0"/>
          <w:numId w:val="6"/>
        </w:numPr>
        <w:rPr>
          <w:rFonts w:asciiTheme="majorHAnsi" w:hAnsiTheme="majorHAnsi" w:cstheme="majorHAnsi"/>
          <w:b/>
          <w:bCs/>
          <w:color w:val="000000" w:themeColor="text1"/>
          <w:szCs w:val="20"/>
        </w:rPr>
      </w:pPr>
      <w:r w:rsidRPr="00856136">
        <w:rPr>
          <w:rFonts w:asciiTheme="majorHAnsi" w:hAnsiTheme="majorHAnsi" w:cstheme="majorHAnsi"/>
          <w:b/>
          <w:bCs/>
          <w:color w:val="000000" w:themeColor="text1"/>
          <w:szCs w:val="20"/>
        </w:rPr>
        <w:t>Dans un milieu avec deux couches, la première de vitesse V1= 6.2 km/s et d’épaisseur h= 25km et la seconde de vitesse V2= 7.8 km/s, pour une distance de 200km, quel est le temps de parcours de l’onde directe ?</w:t>
      </w:r>
    </w:p>
    <w:p w14:paraId="5EEDACAA" w14:textId="77777777" w:rsidR="000B1573" w:rsidRPr="00856136" w:rsidRDefault="000B1573">
      <w:pPr>
        <w:pStyle w:val="Paragraphedeliste"/>
        <w:numPr>
          <w:ilvl w:val="0"/>
          <w:numId w:val="37"/>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22.25s</w:t>
      </w:r>
    </w:p>
    <w:p w14:paraId="5F05E5ED" w14:textId="77777777" w:rsidR="000B1573" w:rsidRPr="00856136" w:rsidRDefault="000B1573">
      <w:pPr>
        <w:pStyle w:val="Paragraphedeliste"/>
        <w:numPr>
          <w:ilvl w:val="0"/>
          <w:numId w:val="37"/>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27.25s</w:t>
      </w:r>
    </w:p>
    <w:p w14:paraId="00528BB8" w14:textId="77777777" w:rsidR="000B1573" w:rsidRPr="00856136" w:rsidRDefault="000B1573">
      <w:pPr>
        <w:pStyle w:val="Paragraphedeliste"/>
        <w:numPr>
          <w:ilvl w:val="0"/>
          <w:numId w:val="37"/>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32.25s</w:t>
      </w:r>
    </w:p>
    <w:p w14:paraId="79C6C46B" w14:textId="77777777" w:rsidR="000B1573" w:rsidRPr="00856136" w:rsidRDefault="000B1573">
      <w:pPr>
        <w:pStyle w:val="Paragraphedeliste"/>
        <w:numPr>
          <w:ilvl w:val="0"/>
          <w:numId w:val="37"/>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37.25s</w:t>
      </w:r>
    </w:p>
    <w:p w14:paraId="6F877C67" w14:textId="77777777" w:rsidR="00757417" w:rsidRPr="00856136" w:rsidRDefault="00757417" w:rsidP="00A403AE">
      <w:pPr>
        <w:spacing w:after="0"/>
        <w:rPr>
          <w:rFonts w:asciiTheme="majorHAnsi" w:hAnsiTheme="majorHAnsi" w:cstheme="majorHAnsi"/>
          <w:b/>
          <w:bCs/>
          <w:color w:val="000000" w:themeColor="text1"/>
          <w:szCs w:val="20"/>
        </w:rPr>
      </w:pPr>
    </w:p>
    <w:p w14:paraId="5B7DCC9F" w14:textId="70C27821" w:rsidR="00416BFE" w:rsidRPr="00856136" w:rsidRDefault="00416BFE">
      <w:pPr>
        <w:pStyle w:val="Paragraphedeliste"/>
        <w:numPr>
          <w:ilvl w:val="0"/>
          <w:numId w:val="6"/>
        </w:numPr>
        <w:rPr>
          <w:rFonts w:asciiTheme="majorHAnsi" w:hAnsiTheme="majorHAnsi" w:cstheme="majorHAnsi"/>
          <w:b/>
          <w:bCs/>
          <w:color w:val="000000" w:themeColor="text1"/>
          <w:szCs w:val="20"/>
        </w:rPr>
      </w:pPr>
      <w:r w:rsidRPr="00856136">
        <w:rPr>
          <w:rFonts w:asciiTheme="majorHAnsi" w:hAnsiTheme="majorHAnsi" w:cstheme="majorHAnsi"/>
          <w:b/>
          <w:bCs/>
          <w:color w:val="000000" w:themeColor="text1"/>
          <w:szCs w:val="20"/>
        </w:rPr>
        <w:t>Qu’est-ce que le carbone organique ?</w:t>
      </w:r>
    </w:p>
    <w:p w14:paraId="041FCC74" w14:textId="77777777" w:rsidR="00416BFE" w:rsidRPr="00856136" w:rsidRDefault="00416BFE">
      <w:pPr>
        <w:pStyle w:val="Paragraphedeliste"/>
        <w:numPr>
          <w:ilvl w:val="0"/>
          <w:numId w:val="26"/>
        </w:numPr>
        <w:spacing w:line="276" w:lineRule="auto"/>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 xml:space="preserve">Le carbone produit par les organismes morts et qui présente des liaisons avec d’autres carbones ou d’autres éléments comme l’hydrogène (H), l’azote (N)ou le phosphore (P) dans le cas de molécules organiques ; </w:t>
      </w:r>
    </w:p>
    <w:p w14:paraId="52F325B4" w14:textId="77777777" w:rsidR="00416BFE" w:rsidRPr="00856136" w:rsidRDefault="00416BFE">
      <w:pPr>
        <w:pStyle w:val="Paragraphedeliste"/>
        <w:numPr>
          <w:ilvl w:val="0"/>
          <w:numId w:val="26"/>
        </w:numPr>
        <w:spacing w:line="276" w:lineRule="auto"/>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 xml:space="preserve">Le carbone produit par les volcans et qui présente des liaisons avec d’autres carbones ou d’autres éléments comme l’hydrogène (H), l’azote (N)ou le phosphore (P) dans le cas de molécules organiques ; </w:t>
      </w:r>
    </w:p>
    <w:p w14:paraId="54FA40A2" w14:textId="62093631" w:rsidR="00416BFE" w:rsidRPr="00856136" w:rsidRDefault="00416BFE">
      <w:pPr>
        <w:pStyle w:val="Paragraphedeliste"/>
        <w:numPr>
          <w:ilvl w:val="0"/>
          <w:numId w:val="26"/>
        </w:numPr>
        <w:spacing w:line="276" w:lineRule="auto"/>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 xml:space="preserve">Le carbone produit par les organismes vivants et qui présente des liaisons avec d’autres carbones ou d’autres éléments comme l’hydrogène (H), l’azote (N)ou le phosphore (P) dans le cas de molécules organiques ; </w:t>
      </w:r>
    </w:p>
    <w:p w14:paraId="22C9688F" w14:textId="784E38FD" w:rsidR="000B1573" w:rsidRPr="00856136" w:rsidRDefault="00D51E98">
      <w:pPr>
        <w:pStyle w:val="Paragraphedeliste"/>
        <w:numPr>
          <w:ilvl w:val="0"/>
          <w:numId w:val="26"/>
        </w:numPr>
        <w:spacing w:line="276" w:lineRule="auto"/>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Le carbone produit dans les étoiles et qui présente des liaisons avec d’autres carbones ou d’autres éléments comme l’hydrogène (H), l’azote (N)ou le phosphore (P) dans le cas de molécules organiques</w:t>
      </w:r>
    </w:p>
    <w:p w14:paraId="6BED3BBE" w14:textId="77777777" w:rsidR="000B1573" w:rsidRPr="00856136" w:rsidRDefault="000B1573" w:rsidP="00A403AE">
      <w:pPr>
        <w:spacing w:after="0"/>
        <w:rPr>
          <w:rFonts w:asciiTheme="majorHAnsi" w:hAnsiTheme="majorHAnsi" w:cstheme="majorHAnsi"/>
          <w:color w:val="000000" w:themeColor="text1"/>
          <w:szCs w:val="20"/>
        </w:rPr>
      </w:pPr>
    </w:p>
    <w:p w14:paraId="494CC767" w14:textId="77777777" w:rsidR="000B1573" w:rsidRPr="00856136" w:rsidRDefault="000B1573">
      <w:pPr>
        <w:pStyle w:val="Paragraphedeliste"/>
        <w:numPr>
          <w:ilvl w:val="0"/>
          <w:numId w:val="6"/>
        </w:numPr>
        <w:rPr>
          <w:rFonts w:asciiTheme="majorHAnsi" w:hAnsiTheme="majorHAnsi" w:cstheme="majorHAnsi"/>
          <w:b/>
          <w:bCs/>
          <w:color w:val="000000" w:themeColor="text1"/>
          <w:szCs w:val="20"/>
        </w:rPr>
      </w:pPr>
      <w:r w:rsidRPr="00856136">
        <w:rPr>
          <w:rFonts w:asciiTheme="majorHAnsi" w:hAnsiTheme="majorHAnsi" w:cstheme="majorHAnsi"/>
          <w:b/>
          <w:bCs/>
          <w:color w:val="000000" w:themeColor="text1"/>
          <w:szCs w:val="20"/>
        </w:rPr>
        <w:t>Dans un milieu avec deux couches, la première de vitesse V1= 6.2 km/s et d’épaisseur h= 25km et la seconde de vitesse V2= 7.8 km/s, à quelle distance l’onde directe et l’onde conique arrivent-elles au même instant ?</w:t>
      </w:r>
    </w:p>
    <w:p w14:paraId="218A9F46" w14:textId="77777777" w:rsidR="000B1573" w:rsidRPr="00856136" w:rsidRDefault="000B1573">
      <w:pPr>
        <w:pStyle w:val="Paragraphedeliste"/>
        <w:numPr>
          <w:ilvl w:val="0"/>
          <w:numId w:val="36"/>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108 km</w:t>
      </w:r>
    </w:p>
    <w:p w14:paraId="5E0D06A3" w14:textId="77777777" w:rsidR="000B1573" w:rsidRPr="00856136" w:rsidRDefault="000B1573">
      <w:pPr>
        <w:pStyle w:val="Paragraphedeliste"/>
        <w:numPr>
          <w:ilvl w:val="0"/>
          <w:numId w:val="36"/>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128km</w:t>
      </w:r>
    </w:p>
    <w:p w14:paraId="34C47C9F" w14:textId="77777777" w:rsidR="000B1573" w:rsidRPr="00856136" w:rsidRDefault="000B1573">
      <w:pPr>
        <w:pStyle w:val="Paragraphedeliste"/>
        <w:numPr>
          <w:ilvl w:val="0"/>
          <w:numId w:val="36"/>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148 km</w:t>
      </w:r>
    </w:p>
    <w:p w14:paraId="70EDBEB1" w14:textId="77777777" w:rsidR="000B1573" w:rsidRPr="00856136" w:rsidRDefault="000B1573">
      <w:pPr>
        <w:pStyle w:val="Paragraphedeliste"/>
        <w:numPr>
          <w:ilvl w:val="0"/>
          <w:numId w:val="36"/>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lastRenderedPageBreak/>
        <w:t>168 km</w:t>
      </w:r>
    </w:p>
    <w:p w14:paraId="441A5BCC" w14:textId="77777777" w:rsidR="00004D1C" w:rsidRPr="00856136" w:rsidRDefault="00004D1C" w:rsidP="00A403AE">
      <w:pPr>
        <w:spacing w:after="0"/>
        <w:rPr>
          <w:rFonts w:asciiTheme="majorHAnsi" w:hAnsiTheme="majorHAnsi" w:cstheme="majorHAnsi"/>
          <w:b/>
          <w:bCs/>
          <w:color w:val="000000" w:themeColor="text1"/>
          <w:szCs w:val="20"/>
          <w:lang w:eastAsia="fr-FR"/>
        </w:rPr>
      </w:pPr>
    </w:p>
    <w:p w14:paraId="359885C9" w14:textId="349FA365" w:rsidR="00B16CB5" w:rsidRPr="00856136" w:rsidRDefault="00B16CB5">
      <w:pPr>
        <w:pStyle w:val="Paragraphedeliste"/>
        <w:numPr>
          <w:ilvl w:val="0"/>
          <w:numId w:val="6"/>
        </w:numPr>
        <w:shd w:val="clear" w:color="auto" w:fill="FFFFFF"/>
        <w:rPr>
          <w:rFonts w:asciiTheme="majorHAnsi" w:hAnsiTheme="majorHAnsi" w:cstheme="majorHAnsi"/>
          <w:b/>
          <w:bCs/>
          <w:color w:val="000000" w:themeColor="text1"/>
          <w:szCs w:val="20"/>
        </w:rPr>
      </w:pPr>
      <w:r w:rsidRPr="00856136">
        <w:rPr>
          <w:rFonts w:asciiTheme="majorHAnsi" w:hAnsiTheme="majorHAnsi" w:cstheme="majorHAnsi"/>
          <w:b/>
          <w:bCs/>
          <w:color w:val="000000" w:themeColor="text1"/>
          <w:szCs w:val="20"/>
        </w:rPr>
        <w:t>Qu’appelle-t-on la « pompe biologique » du carbone ?</w:t>
      </w:r>
    </w:p>
    <w:p w14:paraId="375132DB" w14:textId="77777777" w:rsidR="00B16CB5" w:rsidRPr="00856136" w:rsidRDefault="00B16CB5">
      <w:pPr>
        <w:pStyle w:val="Paragraphedeliste"/>
        <w:numPr>
          <w:ilvl w:val="0"/>
          <w:numId w:val="27"/>
        </w:numPr>
        <w:shd w:val="clear" w:color="auto" w:fill="FFFFFF"/>
        <w:spacing w:line="276" w:lineRule="auto"/>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La respiration</w:t>
      </w:r>
    </w:p>
    <w:p w14:paraId="4118D64C" w14:textId="77777777" w:rsidR="00B16CB5" w:rsidRPr="00856136" w:rsidRDefault="00B16CB5">
      <w:pPr>
        <w:pStyle w:val="Paragraphedeliste"/>
        <w:numPr>
          <w:ilvl w:val="0"/>
          <w:numId w:val="27"/>
        </w:numPr>
        <w:shd w:val="clear" w:color="auto" w:fill="FFFFFF"/>
        <w:spacing w:line="276" w:lineRule="auto"/>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La fermentation</w:t>
      </w:r>
    </w:p>
    <w:p w14:paraId="70E1FA2C" w14:textId="77777777" w:rsidR="00B16CB5" w:rsidRPr="00856136" w:rsidRDefault="00B16CB5">
      <w:pPr>
        <w:pStyle w:val="Paragraphedeliste"/>
        <w:numPr>
          <w:ilvl w:val="0"/>
          <w:numId w:val="27"/>
        </w:numPr>
        <w:shd w:val="clear" w:color="auto" w:fill="FFFFFF"/>
        <w:spacing w:line="276" w:lineRule="auto"/>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La photosynthèse </w:t>
      </w:r>
    </w:p>
    <w:p w14:paraId="5506D919" w14:textId="39081EED" w:rsidR="00B16CB5" w:rsidRPr="00856136" w:rsidRDefault="00B16CB5">
      <w:pPr>
        <w:pStyle w:val="Paragraphedeliste"/>
        <w:numPr>
          <w:ilvl w:val="0"/>
          <w:numId w:val="27"/>
        </w:numPr>
        <w:shd w:val="clear" w:color="auto" w:fill="FFFFFF"/>
        <w:spacing w:line="276" w:lineRule="auto"/>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La chimiosynthèse</w:t>
      </w:r>
    </w:p>
    <w:p w14:paraId="4DB0BE4C" w14:textId="77777777" w:rsidR="00E705C9" w:rsidRPr="00856136" w:rsidRDefault="00E705C9" w:rsidP="00A403AE">
      <w:pPr>
        <w:spacing w:after="0"/>
        <w:rPr>
          <w:rFonts w:asciiTheme="majorHAnsi" w:hAnsiTheme="majorHAnsi" w:cstheme="majorHAnsi"/>
          <w:color w:val="000000" w:themeColor="text1"/>
          <w:szCs w:val="20"/>
        </w:rPr>
      </w:pPr>
    </w:p>
    <w:p w14:paraId="4798CF45" w14:textId="3643B910" w:rsidR="002B4FAC" w:rsidRPr="00856136" w:rsidRDefault="00C13711">
      <w:pPr>
        <w:pStyle w:val="Paragraphedeliste"/>
        <w:numPr>
          <w:ilvl w:val="0"/>
          <w:numId w:val="6"/>
        </w:numPr>
        <w:rPr>
          <w:rFonts w:asciiTheme="majorHAnsi" w:hAnsiTheme="majorHAnsi" w:cstheme="majorHAnsi"/>
          <w:b/>
          <w:bCs/>
          <w:color w:val="000000" w:themeColor="text1"/>
          <w:szCs w:val="20"/>
        </w:rPr>
      </w:pPr>
      <w:r w:rsidRPr="00856136">
        <w:rPr>
          <w:rFonts w:asciiTheme="majorHAnsi" w:hAnsiTheme="majorHAnsi" w:cstheme="majorHAnsi"/>
          <w:b/>
          <w:bCs/>
          <w:color w:val="000000" w:themeColor="text1"/>
          <w:szCs w:val="20"/>
        </w:rPr>
        <w:t>Q</w:t>
      </w:r>
      <w:r w:rsidR="002B4FAC" w:rsidRPr="00856136">
        <w:rPr>
          <w:rFonts w:asciiTheme="majorHAnsi" w:hAnsiTheme="majorHAnsi" w:cstheme="majorHAnsi"/>
          <w:b/>
          <w:bCs/>
          <w:color w:val="000000" w:themeColor="text1"/>
          <w:szCs w:val="20"/>
        </w:rPr>
        <w:t>u’est-ce qu’une onde PKP ?</w:t>
      </w:r>
    </w:p>
    <w:p w14:paraId="4C54694D" w14:textId="77777777" w:rsidR="002B4FAC" w:rsidRPr="00856136" w:rsidRDefault="002B4FAC">
      <w:pPr>
        <w:pStyle w:val="NormalWeb"/>
        <w:numPr>
          <w:ilvl w:val="0"/>
          <w:numId w:val="28"/>
        </w:numPr>
        <w:shd w:val="clear" w:color="auto" w:fill="FFFFFF"/>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Une onde PKP est une onde P qui voyage dans le manteau puis le noyau interne puis dans le manteau.</w:t>
      </w:r>
    </w:p>
    <w:p w14:paraId="5D5883A4" w14:textId="77777777" w:rsidR="002B4FAC" w:rsidRPr="00856136" w:rsidRDefault="002B4FAC">
      <w:pPr>
        <w:pStyle w:val="NormalWeb"/>
        <w:numPr>
          <w:ilvl w:val="0"/>
          <w:numId w:val="28"/>
        </w:numPr>
        <w:shd w:val="clear" w:color="auto" w:fill="FFFFFF"/>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Une onde PKP est une onde P qui voyage dans le noyau puis le manteau externe puis dans le manteau.</w:t>
      </w:r>
    </w:p>
    <w:p w14:paraId="73A8C9AB" w14:textId="1C0C21A2" w:rsidR="002B4FAC" w:rsidRPr="00856136" w:rsidRDefault="002B4FAC">
      <w:pPr>
        <w:pStyle w:val="NormalWeb"/>
        <w:numPr>
          <w:ilvl w:val="0"/>
          <w:numId w:val="28"/>
        </w:numPr>
        <w:shd w:val="clear" w:color="auto" w:fill="FFFFFF"/>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Une onde PKP est une onde P qui voyage dans le manteau puis le noyau externe puis dans le manteau.</w:t>
      </w:r>
    </w:p>
    <w:p w14:paraId="169B552D" w14:textId="77777777" w:rsidR="002B4FAC" w:rsidRPr="00856136" w:rsidRDefault="002B4FAC" w:rsidP="00A403AE">
      <w:pPr>
        <w:spacing w:after="0"/>
        <w:rPr>
          <w:rFonts w:asciiTheme="majorHAnsi" w:hAnsiTheme="majorHAnsi" w:cstheme="majorHAnsi"/>
          <w:color w:val="000000" w:themeColor="text1"/>
          <w:szCs w:val="20"/>
        </w:rPr>
      </w:pPr>
    </w:p>
    <w:p w14:paraId="601F59A4" w14:textId="5D76E9B9" w:rsidR="002B4FAC" w:rsidRPr="00856136" w:rsidRDefault="00C13711">
      <w:pPr>
        <w:pStyle w:val="Paragraphedeliste"/>
        <w:numPr>
          <w:ilvl w:val="0"/>
          <w:numId w:val="6"/>
        </w:numPr>
        <w:rPr>
          <w:rFonts w:asciiTheme="majorHAnsi" w:hAnsiTheme="majorHAnsi" w:cstheme="majorHAnsi"/>
          <w:b/>
          <w:bCs/>
          <w:color w:val="000000" w:themeColor="text1"/>
          <w:szCs w:val="20"/>
        </w:rPr>
      </w:pPr>
      <w:r w:rsidRPr="00856136">
        <w:rPr>
          <w:rFonts w:asciiTheme="majorHAnsi" w:hAnsiTheme="majorHAnsi" w:cstheme="majorHAnsi"/>
          <w:b/>
          <w:bCs/>
          <w:color w:val="000000" w:themeColor="text1"/>
          <w:szCs w:val="20"/>
        </w:rPr>
        <w:t>Q</w:t>
      </w:r>
      <w:r w:rsidR="002B4FAC" w:rsidRPr="00856136">
        <w:rPr>
          <w:rFonts w:asciiTheme="majorHAnsi" w:hAnsiTheme="majorHAnsi" w:cstheme="majorHAnsi"/>
          <w:b/>
          <w:bCs/>
          <w:color w:val="000000" w:themeColor="text1"/>
          <w:szCs w:val="20"/>
        </w:rPr>
        <w:t>u’est-ce qu’une onde PKIKP ?</w:t>
      </w:r>
    </w:p>
    <w:p w14:paraId="2DBECE8F" w14:textId="77777777" w:rsidR="002B4FAC" w:rsidRPr="00856136" w:rsidRDefault="002B4FAC">
      <w:pPr>
        <w:pStyle w:val="NormalWeb"/>
        <w:numPr>
          <w:ilvl w:val="0"/>
          <w:numId w:val="46"/>
        </w:numPr>
        <w:shd w:val="clear" w:color="auto" w:fill="FFFFFF"/>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Une onde PKIKP est une onde P qui voyage dans le manteau puis dans le noyau externe puis interne avant de revenir dans le noyau externe puis le manteau.</w:t>
      </w:r>
    </w:p>
    <w:p w14:paraId="0C06FF98" w14:textId="77777777" w:rsidR="002B4FAC" w:rsidRPr="00856136" w:rsidRDefault="002B4FAC">
      <w:pPr>
        <w:pStyle w:val="NormalWeb"/>
        <w:numPr>
          <w:ilvl w:val="0"/>
          <w:numId w:val="46"/>
        </w:numPr>
        <w:shd w:val="clear" w:color="auto" w:fill="FFFFFF"/>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Une onde PKIKP est une onde S qui voyage dans le manteau puis dans le noyau externe puis interne avant de revenir dans le noyau externe puis le manteau.</w:t>
      </w:r>
    </w:p>
    <w:p w14:paraId="22100018" w14:textId="3EDD3F76" w:rsidR="002B4FAC" w:rsidRPr="00856136" w:rsidRDefault="002B4FAC">
      <w:pPr>
        <w:pStyle w:val="NormalWeb"/>
        <w:numPr>
          <w:ilvl w:val="0"/>
          <w:numId w:val="46"/>
        </w:numPr>
        <w:shd w:val="clear" w:color="auto" w:fill="FFFFFF"/>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Une onde PKIKP est une onde P qui voyage dans le manteau puis dans le noyau interne puis externe avant de revenir dans le noyau externe puis le manteau.</w:t>
      </w:r>
    </w:p>
    <w:p w14:paraId="643A3E4B" w14:textId="77777777" w:rsidR="00AF3683" w:rsidRPr="00856136" w:rsidRDefault="00AF3683" w:rsidP="00A403AE">
      <w:pPr>
        <w:pStyle w:val="Sansinterligne"/>
        <w:rPr>
          <w:rFonts w:asciiTheme="majorHAnsi" w:hAnsiTheme="majorHAnsi" w:cstheme="majorHAnsi"/>
          <w:color w:val="000000" w:themeColor="text1"/>
          <w:szCs w:val="20"/>
        </w:rPr>
      </w:pPr>
    </w:p>
    <w:p w14:paraId="0A211E0C" w14:textId="48BEDE72" w:rsidR="00E7106D" w:rsidRPr="00856136" w:rsidRDefault="00E7106D">
      <w:pPr>
        <w:pStyle w:val="Paragraphedeliste"/>
        <w:numPr>
          <w:ilvl w:val="0"/>
          <w:numId w:val="6"/>
        </w:numPr>
        <w:outlineLvl w:val="2"/>
        <w:rPr>
          <w:rFonts w:asciiTheme="majorHAnsi" w:hAnsiTheme="majorHAnsi" w:cstheme="majorHAnsi"/>
          <w:b/>
          <w:bCs/>
          <w:color w:val="000000" w:themeColor="text1"/>
          <w:szCs w:val="20"/>
          <w:lang w:eastAsia="fr-FR"/>
        </w:rPr>
      </w:pPr>
      <w:r w:rsidRPr="00856136">
        <w:rPr>
          <w:rFonts w:asciiTheme="majorHAnsi" w:hAnsiTheme="majorHAnsi" w:cstheme="majorHAnsi"/>
          <w:b/>
          <w:bCs/>
          <w:color w:val="000000" w:themeColor="text1"/>
          <w:szCs w:val="20"/>
          <w:lang w:eastAsia="fr-FR"/>
        </w:rPr>
        <w:t>Du carbone est présent sur Terre</w:t>
      </w:r>
      <w:r w:rsidR="00865A33" w:rsidRPr="00856136">
        <w:rPr>
          <w:rFonts w:asciiTheme="majorHAnsi" w:hAnsiTheme="majorHAnsi" w:cstheme="majorHAnsi"/>
          <w:b/>
          <w:bCs/>
          <w:color w:val="000000" w:themeColor="text1"/>
          <w:szCs w:val="20"/>
          <w:lang w:eastAsia="fr-FR"/>
        </w:rPr>
        <w:t> :</w:t>
      </w:r>
    </w:p>
    <w:p w14:paraId="338A6D2E" w14:textId="77777777" w:rsidR="00E7106D" w:rsidRPr="00856136" w:rsidRDefault="00E7106D">
      <w:pPr>
        <w:pStyle w:val="Paragraphedeliste"/>
        <w:numPr>
          <w:ilvl w:val="0"/>
          <w:numId w:val="29"/>
        </w:numPr>
        <w:rPr>
          <w:rFonts w:asciiTheme="majorHAnsi" w:eastAsia="Times New Roman" w:hAnsiTheme="majorHAnsi" w:cstheme="majorHAnsi"/>
          <w:color w:val="000000" w:themeColor="text1"/>
          <w:szCs w:val="20"/>
          <w:lang w:eastAsia="fr-FR"/>
        </w:rPr>
      </w:pPr>
      <w:r w:rsidRPr="00856136">
        <w:rPr>
          <w:rFonts w:asciiTheme="majorHAnsi" w:eastAsia="Times New Roman" w:hAnsiTheme="majorHAnsi" w:cstheme="majorHAnsi"/>
          <w:color w:val="000000" w:themeColor="text1"/>
          <w:szCs w:val="20"/>
          <w:lang w:eastAsia="fr-FR"/>
        </w:rPr>
        <w:t>Sous forme gazeuse dans l'hydrosphère.</w:t>
      </w:r>
    </w:p>
    <w:p w14:paraId="608B47BD" w14:textId="77777777" w:rsidR="00E7106D" w:rsidRPr="00856136" w:rsidRDefault="00E7106D">
      <w:pPr>
        <w:pStyle w:val="Paragraphedeliste"/>
        <w:numPr>
          <w:ilvl w:val="0"/>
          <w:numId w:val="29"/>
        </w:numPr>
        <w:rPr>
          <w:rFonts w:asciiTheme="majorHAnsi" w:eastAsia="Times New Roman" w:hAnsiTheme="majorHAnsi" w:cstheme="majorHAnsi"/>
          <w:color w:val="000000" w:themeColor="text1"/>
          <w:szCs w:val="20"/>
          <w:lang w:eastAsia="fr-FR"/>
        </w:rPr>
      </w:pPr>
      <w:r w:rsidRPr="00856136">
        <w:rPr>
          <w:rFonts w:asciiTheme="majorHAnsi" w:eastAsia="Times New Roman" w:hAnsiTheme="majorHAnsi" w:cstheme="majorHAnsi"/>
          <w:color w:val="000000" w:themeColor="text1"/>
          <w:szCs w:val="20"/>
          <w:lang w:eastAsia="fr-FR"/>
        </w:rPr>
        <w:t>Sous forme ionique dans la lithosphère.</w:t>
      </w:r>
    </w:p>
    <w:p w14:paraId="5A4C092E" w14:textId="77777777" w:rsidR="00E7106D" w:rsidRPr="00856136" w:rsidRDefault="00E7106D">
      <w:pPr>
        <w:pStyle w:val="Paragraphedeliste"/>
        <w:numPr>
          <w:ilvl w:val="0"/>
          <w:numId w:val="29"/>
        </w:numPr>
        <w:rPr>
          <w:rFonts w:asciiTheme="majorHAnsi" w:eastAsia="Times New Roman" w:hAnsiTheme="majorHAnsi" w:cstheme="majorHAnsi"/>
          <w:color w:val="000000" w:themeColor="text1"/>
          <w:szCs w:val="20"/>
          <w:lang w:eastAsia="fr-FR"/>
        </w:rPr>
      </w:pPr>
      <w:r w:rsidRPr="00856136">
        <w:rPr>
          <w:rFonts w:asciiTheme="majorHAnsi" w:eastAsia="Times New Roman" w:hAnsiTheme="majorHAnsi" w:cstheme="majorHAnsi"/>
          <w:color w:val="000000" w:themeColor="text1"/>
          <w:szCs w:val="20"/>
          <w:lang w:eastAsia="fr-FR"/>
        </w:rPr>
        <w:t>Sous forme moléculaire chez les êtres vivants.</w:t>
      </w:r>
    </w:p>
    <w:p w14:paraId="32091CA7" w14:textId="77777777" w:rsidR="00E7106D" w:rsidRPr="00856136" w:rsidRDefault="00E7106D">
      <w:pPr>
        <w:pStyle w:val="Paragraphedeliste"/>
        <w:numPr>
          <w:ilvl w:val="0"/>
          <w:numId w:val="29"/>
        </w:numPr>
        <w:rPr>
          <w:rFonts w:asciiTheme="majorHAnsi" w:eastAsia="Times New Roman" w:hAnsiTheme="majorHAnsi" w:cstheme="majorHAnsi"/>
          <w:color w:val="000000" w:themeColor="text1"/>
          <w:szCs w:val="20"/>
          <w:lang w:eastAsia="fr-FR"/>
        </w:rPr>
      </w:pPr>
      <w:r w:rsidRPr="00856136">
        <w:rPr>
          <w:rFonts w:asciiTheme="majorHAnsi" w:eastAsia="Times New Roman" w:hAnsiTheme="majorHAnsi" w:cstheme="majorHAnsi"/>
          <w:color w:val="000000" w:themeColor="text1"/>
          <w:szCs w:val="20"/>
          <w:lang w:eastAsia="fr-FR"/>
        </w:rPr>
        <w:t>Sous forme solide dans l'atmosphère.</w:t>
      </w:r>
    </w:p>
    <w:p w14:paraId="36B7C480" w14:textId="77777777" w:rsidR="00E7106D" w:rsidRPr="00856136" w:rsidRDefault="00E7106D" w:rsidP="00A403AE">
      <w:pPr>
        <w:spacing w:after="0"/>
        <w:rPr>
          <w:rFonts w:asciiTheme="majorHAnsi" w:hAnsiTheme="majorHAnsi" w:cstheme="majorHAnsi"/>
          <w:b/>
          <w:bCs/>
          <w:color w:val="000000" w:themeColor="text1"/>
          <w:szCs w:val="20"/>
          <w:lang w:eastAsia="fr-FR"/>
        </w:rPr>
      </w:pPr>
    </w:p>
    <w:p w14:paraId="1445CEA7" w14:textId="13A4D155" w:rsidR="00E7106D" w:rsidRPr="00856136" w:rsidRDefault="00E7106D">
      <w:pPr>
        <w:pStyle w:val="Paragraphedeliste"/>
        <w:numPr>
          <w:ilvl w:val="0"/>
          <w:numId w:val="6"/>
        </w:numPr>
        <w:rPr>
          <w:rFonts w:asciiTheme="majorHAnsi" w:hAnsiTheme="majorHAnsi" w:cstheme="majorHAnsi"/>
          <w:b/>
          <w:bCs/>
          <w:color w:val="000000" w:themeColor="text1"/>
          <w:szCs w:val="20"/>
          <w:lang w:eastAsia="fr-FR"/>
        </w:rPr>
      </w:pPr>
      <w:r w:rsidRPr="00856136">
        <w:rPr>
          <w:rFonts w:asciiTheme="majorHAnsi" w:hAnsiTheme="majorHAnsi" w:cstheme="majorHAnsi"/>
          <w:b/>
          <w:bCs/>
          <w:color w:val="000000" w:themeColor="text1"/>
          <w:szCs w:val="20"/>
          <w:lang w:eastAsia="fr-FR"/>
        </w:rPr>
        <w:t>La composition précise de l'atmosphère terrestre actuelle est</w:t>
      </w:r>
      <w:r w:rsidR="00865A33" w:rsidRPr="00856136">
        <w:rPr>
          <w:rFonts w:asciiTheme="majorHAnsi" w:hAnsiTheme="majorHAnsi" w:cstheme="majorHAnsi"/>
          <w:b/>
          <w:bCs/>
          <w:color w:val="000000" w:themeColor="text1"/>
          <w:szCs w:val="20"/>
          <w:lang w:eastAsia="fr-FR"/>
        </w:rPr>
        <w:t> :</w:t>
      </w:r>
    </w:p>
    <w:p w14:paraId="5515946A" w14:textId="77777777" w:rsidR="00E7106D" w:rsidRPr="00856136" w:rsidRDefault="00E7106D">
      <w:pPr>
        <w:pStyle w:val="Paragraphedeliste"/>
        <w:numPr>
          <w:ilvl w:val="0"/>
          <w:numId w:val="30"/>
        </w:numPr>
        <w:rPr>
          <w:rFonts w:asciiTheme="majorHAnsi" w:eastAsia="Times New Roman" w:hAnsiTheme="majorHAnsi" w:cstheme="majorHAnsi"/>
          <w:color w:val="000000" w:themeColor="text1"/>
          <w:szCs w:val="20"/>
          <w:lang w:eastAsia="fr-FR"/>
        </w:rPr>
      </w:pPr>
      <w:r w:rsidRPr="00856136">
        <w:rPr>
          <w:rFonts w:asciiTheme="majorHAnsi" w:eastAsia="Times New Roman" w:hAnsiTheme="majorHAnsi" w:cstheme="majorHAnsi"/>
          <w:color w:val="000000" w:themeColor="text1"/>
          <w:szCs w:val="20"/>
          <w:lang w:eastAsia="fr-FR"/>
        </w:rPr>
        <w:t>78% de diazote, 21% de dioxygène, 0,03% de dioxyde de carbone et des traces d'autre gaz.</w:t>
      </w:r>
    </w:p>
    <w:p w14:paraId="37EB85BE" w14:textId="77777777" w:rsidR="00E7106D" w:rsidRPr="00856136" w:rsidRDefault="00E7106D">
      <w:pPr>
        <w:pStyle w:val="Paragraphedeliste"/>
        <w:numPr>
          <w:ilvl w:val="0"/>
          <w:numId w:val="30"/>
        </w:numPr>
        <w:rPr>
          <w:rFonts w:asciiTheme="majorHAnsi" w:eastAsia="Times New Roman" w:hAnsiTheme="majorHAnsi" w:cstheme="majorHAnsi"/>
          <w:color w:val="000000" w:themeColor="text1"/>
          <w:szCs w:val="20"/>
          <w:lang w:eastAsia="fr-FR"/>
        </w:rPr>
      </w:pPr>
      <w:r w:rsidRPr="00856136">
        <w:rPr>
          <w:rFonts w:asciiTheme="majorHAnsi" w:eastAsia="Times New Roman" w:hAnsiTheme="majorHAnsi" w:cstheme="majorHAnsi"/>
          <w:color w:val="000000" w:themeColor="text1"/>
          <w:szCs w:val="20"/>
          <w:lang w:eastAsia="fr-FR"/>
        </w:rPr>
        <w:t>60% de dioxygène, 25% de dioxyde de carbone,16% de vapeur d'eau, 0,03% de diazote et des traces d'autre gaz.</w:t>
      </w:r>
    </w:p>
    <w:p w14:paraId="61769EB1" w14:textId="77777777" w:rsidR="00E7106D" w:rsidRPr="00856136" w:rsidRDefault="00E7106D">
      <w:pPr>
        <w:pStyle w:val="Paragraphedeliste"/>
        <w:numPr>
          <w:ilvl w:val="0"/>
          <w:numId w:val="30"/>
        </w:numPr>
        <w:rPr>
          <w:rFonts w:asciiTheme="majorHAnsi" w:eastAsia="Times New Roman" w:hAnsiTheme="majorHAnsi" w:cstheme="majorHAnsi"/>
          <w:color w:val="000000" w:themeColor="text1"/>
          <w:szCs w:val="20"/>
          <w:lang w:eastAsia="fr-FR"/>
        </w:rPr>
      </w:pPr>
      <w:r w:rsidRPr="00856136">
        <w:rPr>
          <w:rFonts w:asciiTheme="majorHAnsi" w:eastAsia="Times New Roman" w:hAnsiTheme="majorHAnsi" w:cstheme="majorHAnsi"/>
          <w:color w:val="000000" w:themeColor="text1"/>
          <w:szCs w:val="20"/>
          <w:lang w:eastAsia="fr-FR"/>
        </w:rPr>
        <w:t>50% de diazote, 8% de dioxyde de carbone, 20% de dioxygène, 21% de vapeur d'eau et des traces d'autre gaz.</w:t>
      </w:r>
    </w:p>
    <w:p w14:paraId="1EB2CFE2" w14:textId="77777777" w:rsidR="00E7106D" w:rsidRPr="00856136" w:rsidRDefault="00E7106D">
      <w:pPr>
        <w:pStyle w:val="Paragraphedeliste"/>
        <w:numPr>
          <w:ilvl w:val="0"/>
          <w:numId w:val="30"/>
        </w:numPr>
        <w:rPr>
          <w:rFonts w:asciiTheme="majorHAnsi" w:eastAsia="Times New Roman" w:hAnsiTheme="majorHAnsi" w:cstheme="majorHAnsi"/>
          <w:color w:val="000000" w:themeColor="text1"/>
          <w:szCs w:val="20"/>
          <w:lang w:eastAsia="fr-FR"/>
        </w:rPr>
      </w:pPr>
      <w:r w:rsidRPr="00856136">
        <w:rPr>
          <w:rFonts w:asciiTheme="majorHAnsi" w:eastAsia="Times New Roman" w:hAnsiTheme="majorHAnsi" w:cstheme="majorHAnsi"/>
          <w:color w:val="000000" w:themeColor="text1"/>
          <w:szCs w:val="20"/>
          <w:lang w:eastAsia="fr-FR"/>
        </w:rPr>
        <w:t>78% de dioxyde de carbone, 21% de diazote, 0,03% de dioxygène et des traces d'autre gaz.</w:t>
      </w:r>
    </w:p>
    <w:p w14:paraId="4E103F38" w14:textId="77777777" w:rsidR="00E7515D" w:rsidRPr="00856136" w:rsidRDefault="00E7515D" w:rsidP="00A403AE">
      <w:pPr>
        <w:spacing w:after="0"/>
        <w:rPr>
          <w:rFonts w:asciiTheme="majorHAnsi" w:hAnsiTheme="majorHAnsi" w:cstheme="majorHAnsi"/>
          <w:b/>
          <w:bCs/>
          <w:color w:val="000000" w:themeColor="text1"/>
          <w:szCs w:val="20"/>
          <w:lang w:eastAsia="fr-FR"/>
        </w:rPr>
      </w:pPr>
    </w:p>
    <w:p w14:paraId="54841E22" w14:textId="30E146C1" w:rsidR="008C13FB" w:rsidRPr="00856136" w:rsidRDefault="008C13FB">
      <w:pPr>
        <w:pStyle w:val="Paragraphedeliste"/>
        <w:numPr>
          <w:ilvl w:val="0"/>
          <w:numId w:val="6"/>
        </w:numPr>
        <w:rPr>
          <w:rFonts w:asciiTheme="majorHAnsi" w:hAnsiTheme="majorHAnsi" w:cstheme="majorHAnsi"/>
          <w:b/>
          <w:bCs/>
          <w:color w:val="000000" w:themeColor="text1"/>
          <w:szCs w:val="20"/>
          <w:lang w:eastAsia="fr-FR"/>
        </w:rPr>
      </w:pPr>
      <w:r w:rsidRPr="00856136">
        <w:rPr>
          <w:rFonts w:asciiTheme="majorHAnsi" w:hAnsiTheme="majorHAnsi" w:cstheme="majorHAnsi"/>
          <w:b/>
          <w:bCs/>
          <w:color w:val="000000" w:themeColor="text1"/>
          <w:szCs w:val="20"/>
          <w:lang w:eastAsia="fr-FR"/>
        </w:rPr>
        <w:t>En milieu aquatique, le carbone minéral est présent sous forme d’ions HCO</w:t>
      </w:r>
      <w:r w:rsidRPr="00856136">
        <w:rPr>
          <w:rFonts w:asciiTheme="majorHAnsi" w:hAnsiTheme="majorHAnsi" w:cstheme="majorHAnsi"/>
          <w:b/>
          <w:bCs/>
          <w:color w:val="000000" w:themeColor="text1"/>
          <w:szCs w:val="20"/>
          <w:vertAlign w:val="subscript"/>
          <w:lang w:eastAsia="fr-FR"/>
        </w:rPr>
        <w:t>3</w:t>
      </w:r>
      <w:r w:rsidRPr="00856136">
        <w:rPr>
          <w:rFonts w:asciiTheme="majorHAnsi" w:hAnsiTheme="majorHAnsi" w:cstheme="majorHAnsi"/>
          <w:b/>
          <w:bCs/>
          <w:color w:val="000000" w:themeColor="text1"/>
          <w:szCs w:val="20"/>
          <w:vertAlign w:val="superscript"/>
          <w:lang w:eastAsia="fr-FR"/>
        </w:rPr>
        <w:t>-</w:t>
      </w:r>
      <w:r w:rsidRPr="00856136">
        <w:rPr>
          <w:rFonts w:asciiTheme="majorHAnsi" w:hAnsiTheme="majorHAnsi" w:cstheme="majorHAnsi"/>
          <w:b/>
          <w:bCs/>
          <w:color w:val="000000" w:themeColor="text1"/>
          <w:szCs w:val="20"/>
          <w:lang w:eastAsia="fr-FR"/>
        </w:rPr>
        <w:t>. Il peut être incorporé dans la matière organique lors de</w:t>
      </w:r>
      <w:r w:rsidR="00E7515D" w:rsidRPr="00856136">
        <w:rPr>
          <w:rFonts w:asciiTheme="majorHAnsi" w:hAnsiTheme="majorHAnsi" w:cstheme="majorHAnsi"/>
          <w:b/>
          <w:bCs/>
          <w:color w:val="000000" w:themeColor="text1"/>
          <w:szCs w:val="20"/>
          <w:lang w:eastAsia="fr-FR"/>
        </w:rPr>
        <w:t> :</w:t>
      </w:r>
    </w:p>
    <w:p w14:paraId="6668D34D" w14:textId="688B35E1" w:rsidR="008C13FB" w:rsidRPr="00856136" w:rsidRDefault="008C13FB" w:rsidP="00A403AE">
      <w:pPr>
        <w:spacing w:after="0"/>
        <w:jc w:val="center"/>
        <w:rPr>
          <w:rFonts w:asciiTheme="majorHAnsi" w:hAnsiTheme="majorHAnsi" w:cstheme="majorHAnsi"/>
          <w:color w:val="000000" w:themeColor="text1"/>
          <w:szCs w:val="20"/>
          <w:lang w:eastAsia="fr-FR"/>
        </w:rPr>
      </w:pPr>
      <w:r w:rsidRPr="00856136">
        <w:rPr>
          <w:rFonts w:asciiTheme="majorHAnsi" w:hAnsiTheme="majorHAnsi" w:cstheme="majorHAnsi"/>
          <w:color w:val="000000" w:themeColor="text1"/>
          <w:szCs w:val="20"/>
          <w:lang w:eastAsia="fr-FR"/>
        </w:rPr>
        <w:fldChar w:fldCharType="begin"/>
      </w:r>
      <w:r w:rsidRPr="00856136">
        <w:rPr>
          <w:rFonts w:asciiTheme="majorHAnsi" w:hAnsiTheme="majorHAnsi" w:cstheme="majorHAnsi"/>
          <w:color w:val="000000" w:themeColor="text1"/>
          <w:szCs w:val="20"/>
          <w:lang w:eastAsia="fr-FR"/>
        </w:rPr>
        <w:instrText xml:space="preserve"> INCLUDEPICTURE "https://www.qcm-svt.fr/QCM/img-sujets/1489999494cycle-carbone.png" \* MERGEFORMATINET </w:instrText>
      </w:r>
      <w:r w:rsidRPr="00856136">
        <w:rPr>
          <w:rFonts w:asciiTheme="majorHAnsi" w:hAnsiTheme="majorHAnsi" w:cstheme="majorHAnsi"/>
          <w:color w:val="000000" w:themeColor="text1"/>
          <w:szCs w:val="20"/>
          <w:lang w:eastAsia="fr-FR"/>
        </w:rPr>
        <w:fldChar w:fldCharType="separate"/>
      </w:r>
      <w:r w:rsidRPr="00856136">
        <w:rPr>
          <w:rFonts w:asciiTheme="majorHAnsi" w:hAnsiTheme="majorHAnsi" w:cstheme="majorHAnsi"/>
          <w:noProof/>
          <w:color w:val="000000" w:themeColor="text1"/>
          <w:szCs w:val="20"/>
          <w:lang w:eastAsia="fr-FR"/>
        </w:rPr>
        <w:drawing>
          <wp:inline distT="0" distB="0" distL="0" distR="0" wp14:anchorId="32C7CF3F" wp14:editId="0790C4CC">
            <wp:extent cx="3128452" cy="1744277"/>
            <wp:effectExtent l="0" t="0" r="0" b="0"/>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6518" cy="1759925"/>
                    </a:xfrm>
                    <a:prstGeom prst="rect">
                      <a:avLst/>
                    </a:prstGeom>
                    <a:noFill/>
                    <a:ln>
                      <a:noFill/>
                    </a:ln>
                  </pic:spPr>
                </pic:pic>
              </a:graphicData>
            </a:graphic>
          </wp:inline>
        </w:drawing>
      </w:r>
      <w:r w:rsidRPr="00856136">
        <w:rPr>
          <w:rFonts w:asciiTheme="majorHAnsi" w:hAnsiTheme="majorHAnsi" w:cstheme="majorHAnsi"/>
          <w:color w:val="000000" w:themeColor="text1"/>
          <w:szCs w:val="20"/>
          <w:lang w:eastAsia="fr-FR"/>
        </w:rPr>
        <w:fldChar w:fldCharType="end"/>
      </w:r>
    </w:p>
    <w:p w14:paraId="5E7F2363" w14:textId="77777777" w:rsidR="008C13FB" w:rsidRPr="00856136" w:rsidRDefault="008C13FB">
      <w:pPr>
        <w:pStyle w:val="Paragraphedeliste"/>
        <w:numPr>
          <w:ilvl w:val="0"/>
          <w:numId w:val="31"/>
        </w:numPr>
        <w:pBdr>
          <w:bottom w:val="single" w:sz="6" w:space="1" w:color="auto"/>
        </w:pBdr>
        <w:jc w:val="center"/>
        <w:rPr>
          <w:rFonts w:asciiTheme="majorHAnsi" w:hAnsiTheme="majorHAnsi" w:cstheme="majorHAnsi"/>
          <w:b/>
          <w:bCs/>
          <w:vanish/>
          <w:color w:val="000000" w:themeColor="text1"/>
          <w:szCs w:val="20"/>
          <w:lang w:eastAsia="fr-FR"/>
        </w:rPr>
      </w:pPr>
      <w:r w:rsidRPr="00856136">
        <w:rPr>
          <w:rFonts w:asciiTheme="majorHAnsi" w:hAnsiTheme="majorHAnsi" w:cstheme="majorHAnsi"/>
          <w:b/>
          <w:bCs/>
          <w:vanish/>
          <w:color w:val="000000" w:themeColor="text1"/>
          <w:szCs w:val="20"/>
          <w:lang w:eastAsia="fr-FR"/>
        </w:rPr>
        <w:t>Haut du formulaire</w:t>
      </w:r>
    </w:p>
    <w:p w14:paraId="4E7D74D1" w14:textId="77777777" w:rsidR="008C13FB" w:rsidRPr="00856136" w:rsidRDefault="008C13FB">
      <w:pPr>
        <w:pStyle w:val="Paragraphedeliste"/>
        <w:numPr>
          <w:ilvl w:val="0"/>
          <w:numId w:val="32"/>
        </w:numPr>
        <w:rPr>
          <w:rFonts w:asciiTheme="majorHAnsi" w:eastAsia="Times New Roman" w:hAnsiTheme="majorHAnsi" w:cstheme="majorHAnsi"/>
          <w:color w:val="000000" w:themeColor="text1"/>
          <w:szCs w:val="20"/>
          <w:lang w:eastAsia="fr-FR"/>
        </w:rPr>
      </w:pPr>
      <w:r w:rsidRPr="00856136">
        <w:rPr>
          <w:rFonts w:asciiTheme="majorHAnsi" w:eastAsia="Times New Roman" w:hAnsiTheme="majorHAnsi" w:cstheme="majorHAnsi"/>
          <w:color w:val="000000" w:themeColor="text1"/>
          <w:szCs w:val="20"/>
          <w:lang w:eastAsia="fr-FR"/>
        </w:rPr>
        <w:t>La photosynthèse du zooplancton</w:t>
      </w:r>
    </w:p>
    <w:p w14:paraId="3DF74653" w14:textId="77777777" w:rsidR="008C13FB" w:rsidRPr="00856136" w:rsidRDefault="008C13FB">
      <w:pPr>
        <w:pStyle w:val="Paragraphedeliste"/>
        <w:numPr>
          <w:ilvl w:val="0"/>
          <w:numId w:val="32"/>
        </w:numPr>
        <w:rPr>
          <w:rFonts w:asciiTheme="majorHAnsi" w:eastAsia="Times New Roman" w:hAnsiTheme="majorHAnsi" w:cstheme="majorHAnsi"/>
          <w:color w:val="000000" w:themeColor="text1"/>
          <w:szCs w:val="20"/>
          <w:lang w:eastAsia="fr-FR"/>
        </w:rPr>
      </w:pPr>
      <w:r w:rsidRPr="00856136">
        <w:rPr>
          <w:rFonts w:asciiTheme="majorHAnsi" w:eastAsia="Times New Roman" w:hAnsiTheme="majorHAnsi" w:cstheme="majorHAnsi"/>
          <w:color w:val="000000" w:themeColor="text1"/>
          <w:szCs w:val="20"/>
          <w:lang w:eastAsia="fr-FR"/>
        </w:rPr>
        <w:t>La production primaire du phytoplancton</w:t>
      </w:r>
    </w:p>
    <w:p w14:paraId="5251B42B" w14:textId="77777777" w:rsidR="008C13FB" w:rsidRPr="00856136" w:rsidRDefault="008C13FB">
      <w:pPr>
        <w:pStyle w:val="Paragraphedeliste"/>
        <w:numPr>
          <w:ilvl w:val="0"/>
          <w:numId w:val="32"/>
        </w:numPr>
        <w:rPr>
          <w:rFonts w:asciiTheme="majorHAnsi" w:eastAsia="Times New Roman" w:hAnsiTheme="majorHAnsi" w:cstheme="majorHAnsi"/>
          <w:color w:val="000000" w:themeColor="text1"/>
          <w:szCs w:val="20"/>
          <w:lang w:eastAsia="fr-FR"/>
        </w:rPr>
      </w:pPr>
      <w:r w:rsidRPr="00856136">
        <w:rPr>
          <w:rFonts w:asciiTheme="majorHAnsi" w:eastAsia="Times New Roman" w:hAnsiTheme="majorHAnsi" w:cstheme="majorHAnsi"/>
          <w:color w:val="000000" w:themeColor="text1"/>
          <w:szCs w:val="20"/>
          <w:lang w:eastAsia="fr-FR"/>
        </w:rPr>
        <w:t>La mort des êtres vivants</w:t>
      </w:r>
    </w:p>
    <w:p w14:paraId="2379C38B" w14:textId="0124F633" w:rsidR="008C13FB" w:rsidRPr="00856136" w:rsidRDefault="008C13FB">
      <w:pPr>
        <w:pStyle w:val="Paragraphedeliste"/>
        <w:numPr>
          <w:ilvl w:val="0"/>
          <w:numId w:val="32"/>
        </w:numPr>
        <w:rPr>
          <w:rFonts w:asciiTheme="majorHAnsi" w:eastAsia="Times New Roman" w:hAnsiTheme="majorHAnsi" w:cstheme="majorHAnsi"/>
          <w:color w:val="000000" w:themeColor="text1"/>
          <w:szCs w:val="20"/>
          <w:lang w:eastAsia="fr-FR"/>
        </w:rPr>
      </w:pPr>
      <w:r w:rsidRPr="00856136">
        <w:rPr>
          <w:rFonts w:asciiTheme="majorHAnsi" w:eastAsia="Times New Roman" w:hAnsiTheme="majorHAnsi" w:cstheme="majorHAnsi"/>
          <w:color w:val="000000" w:themeColor="text1"/>
          <w:szCs w:val="20"/>
          <w:lang w:eastAsia="fr-FR"/>
        </w:rPr>
        <w:t>La respiration du phytoplancton</w:t>
      </w:r>
    </w:p>
    <w:p w14:paraId="0205A78C" w14:textId="5FEC807A" w:rsidR="00042159" w:rsidRPr="00856136" w:rsidRDefault="00042159" w:rsidP="00A403AE">
      <w:pPr>
        <w:spacing w:after="0"/>
        <w:rPr>
          <w:rFonts w:asciiTheme="majorHAnsi" w:hAnsiTheme="majorHAnsi" w:cstheme="majorHAnsi"/>
          <w:color w:val="000000" w:themeColor="text1"/>
          <w:szCs w:val="20"/>
          <w:lang w:eastAsia="fr-FR"/>
        </w:rPr>
      </w:pPr>
    </w:p>
    <w:p w14:paraId="5433F8D2" w14:textId="30932F7E" w:rsidR="00042159" w:rsidRPr="00856136" w:rsidRDefault="00042159">
      <w:pPr>
        <w:pStyle w:val="NormalWeb"/>
        <w:numPr>
          <w:ilvl w:val="0"/>
          <w:numId w:val="6"/>
        </w:numPr>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b/>
          <w:bCs/>
          <w:color w:val="000000" w:themeColor="text1"/>
          <w:sz w:val="20"/>
          <w:szCs w:val="20"/>
        </w:rPr>
        <w:t xml:space="preserve">Le point de </w:t>
      </w:r>
      <w:r w:rsidRPr="00856136">
        <w:rPr>
          <w:rFonts w:asciiTheme="majorHAnsi" w:hAnsiTheme="majorHAnsi" w:cstheme="majorHAnsi"/>
          <w:b/>
          <w:bCs/>
          <w:color w:val="000000" w:themeColor="text1"/>
          <w:sz w:val="20"/>
          <w:szCs w:val="20"/>
        </w:rPr>
        <w:t>départ</w:t>
      </w:r>
      <w:r w:rsidRPr="00856136">
        <w:rPr>
          <w:rFonts w:asciiTheme="majorHAnsi" w:hAnsiTheme="majorHAnsi" w:cstheme="majorHAnsi"/>
          <w:b/>
          <w:bCs/>
          <w:color w:val="000000" w:themeColor="text1"/>
          <w:sz w:val="20"/>
          <w:szCs w:val="20"/>
        </w:rPr>
        <w:t xml:space="preserve"> et d’aboutissement du cycle du C est</w:t>
      </w:r>
      <w:r w:rsidR="008E0A4C" w:rsidRPr="00856136">
        <w:rPr>
          <w:rFonts w:asciiTheme="majorHAnsi" w:hAnsiTheme="majorHAnsi" w:cstheme="majorHAnsi"/>
          <w:b/>
          <w:bCs/>
          <w:color w:val="000000" w:themeColor="text1"/>
          <w:sz w:val="20"/>
          <w:szCs w:val="20"/>
        </w:rPr>
        <w:t> :</w:t>
      </w:r>
    </w:p>
    <w:p w14:paraId="4FB166E2" w14:textId="4E1F77F0" w:rsidR="00042159" w:rsidRPr="00856136" w:rsidRDefault="00042159">
      <w:pPr>
        <w:pStyle w:val="NormalWeb"/>
        <w:numPr>
          <w:ilvl w:val="0"/>
          <w:numId w:val="33"/>
        </w:numPr>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L’</w:t>
      </w:r>
      <w:r w:rsidRPr="00856136">
        <w:rPr>
          <w:rFonts w:asciiTheme="majorHAnsi" w:hAnsiTheme="majorHAnsi" w:cstheme="majorHAnsi"/>
          <w:color w:val="000000" w:themeColor="text1"/>
          <w:sz w:val="20"/>
          <w:szCs w:val="20"/>
        </w:rPr>
        <w:t>hydrosphère</w:t>
      </w:r>
      <w:r w:rsidRPr="00856136">
        <w:rPr>
          <w:rFonts w:asciiTheme="majorHAnsi" w:hAnsiTheme="majorHAnsi" w:cstheme="majorHAnsi"/>
          <w:color w:val="000000" w:themeColor="text1"/>
          <w:sz w:val="20"/>
          <w:szCs w:val="20"/>
        </w:rPr>
        <w:t xml:space="preserve"> </w:t>
      </w:r>
    </w:p>
    <w:p w14:paraId="11B64006" w14:textId="16D0879C" w:rsidR="00042159" w:rsidRPr="00856136" w:rsidRDefault="00042159">
      <w:pPr>
        <w:pStyle w:val="NormalWeb"/>
        <w:numPr>
          <w:ilvl w:val="0"/>
          <w:numId w:val="33"/>
        </w:numPr>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La</w:t>
      </w:r>
      <w:r w:rsidRPr="00856136">
        <w:rPr>
          <w:rFonts w:asciiTheme="majorHAnsi" w:hAnsiTheme="majorHAnsi" w:cstheme="majorHAnsi"/>
          <w:color w:val="000000" w:themeColor="text1"/>
          <w:sz w:val="20"/>
          <w:szCs w:val="20"/>
        </w:rPr>
        <w:t xml:space="preserve"> géosphère</w:t>
      </w:r>
      <w:r w:rsidRPr="00856136">
        <w:rPr>
          <w:rFonts w:asciiTheme="majorHAnsi" w:hAnsiTheme="majorHAnsi" w:cstheme="majorHAnsi"/>
          <w:color w:val="000000" w:themeColor="text1"/>
          <w:sz w:val="20"/>
          <w:szCs w:val="20"/>
        </w:rPr>
        <w:t xml:space="preserve"> </w:t>
      </w:r>
    </w:p>
    <w:p w14:paraId="2A8663CC" w14:textId="723F778C" w:rsidR="00042159" w:rsidRPr="00856136" w:rsidRDefault="00042159">
      <w:pPr>
        <w:pStyle w:val="NormalWeb"/>
        <w:numPr>
          <w:ilvl w:val="0"/>
          <w:numId w:val="33"/>
        </w:numPr>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La</w:t>
      </w:r>
      <w:r w:rsidRPr="00856136">
        <w:rPr>
          <w:rFonts w:asciiTheme="majorHAnsi" w:hAnsiTheme="majorHAnsi" w:cstheme="majorHAnsi"/>
          <w:color w:val="000000" w:themeColor="text1"/>
          <w:sz w:val="20"/>
          <w:szCs w:val="20"/>
        </w:rPr>
        <w:t xml:space="preserve"> biosphère</w:t>
      </w:r>
      <w:r w:rsidRPr="00856136">
        <w:rPr>
          <w:rFonts w:asciiTheme="majorHAnsi" w:hAnsiTheme="majorHAnsi" w:cstheme="majorHAnsi"/>
          <w:color w:val="000000" w:themeColor="text1"/>
          <w:sz w:val="20"/>
          <w:szCs w:val="20"/>
        </w:rPr>
        <w:t xml:space="preserve"> </w:t>
      </w:r>
    </w:p>
    <w:p w14:paraId="68DD7C7C" w14:textId="55EFC9D7" w:rsidR="00042159" w:rsidRPr="00856136" w:rsidRDefault="00042159">
      <w:pPr>
        <w:pStyle w:val="NormalWeb"/>
        <w:numPr>
          <w:ilvl w:val="0"/>
          <w:numId w:val="33"/>
        </w:numPr>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L’</w:t>
      </w:r>
      <w:r w:rsidRPr="00856136">
        <w:rPr>
          <w:rFonts w:asciiTheme="majorHAnsi" w:hAnsiTheme="majorHAnsi" w:cstheme="majorHAnsi"/>
          <w:color w:val="000000" w:themeColor="text1"/>
          <w:sz w:val="20"/>
          <w:szCs w:val="20"/>
        </w:rPr>
        <w:t>atmosphère</w:t>
      </w:r>
      <w:r w:rsidRPr="00856136">
        <w:rPr>
          <w:rFonts w:asciiTheme="majorHAnsi" w:hAnsiTheme="majorHAnsi" w:cstheme="majorHAnsi"/>
          <w:color w:val="000000" w:themeColor="text1"/>
          <w:sz w:val="20"/>
          <w:szCs w:val="20"/>
        </w:rPr>
        <w:t xml:space="preserve"> </w:t>
      </w:r>
    </w:p>
    <w:p w14:paraId="5D0D6790" w14:textId="77777777" w:rsidR="00042159" w:rsidRPr="00856136" w:rsidRDefault="00042159" w:rsidP="00A403AE">
      <w:pPr>
        <w:pStyle w:val="NormalWeb"/>
        <w:spacing w:before="0" w:beforeAutospacing="0" w:after="0" w:afterAutospacing="0"/>
        <w:rPr>
          <w:rFonts w:asciiTheme="majorHAnsi" w:hAnsiTheme="majorHAnsi" w:cstheme="majorHAnsi"/>
          <w:b/>
          <w:bCs/>
          <w:color w:val="000000" w:themeColor="text1"/>
          <w:sz w:val="20"/>
          <w:szCs w:val="20"/>
        </w:rPr>
      </w:pPr>
    </w:p>
    <w:p w14:paraId="2C70401F" w14:textId="489A286B" w:rsidR="00042159" w:rsidRPr="00856136" w:rsidRDefault="00042159">
      <w:pPr>
        <w:pStyle w:val="NormalWeb"/>
        <w:numPr>
          <w:ilvl w:val="0"/>
          <w:numId w:val="6"/>
        </w:numPr>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b/>
          <w:bCs/>
          <w:color w:val="000000" w:themeColor="text1"/>
          <w:sz w:val="20"/>
          <w:szCs w:val="20"/>
        </w:rPr>
        <w:t>L’</w:t>
      </w:r>
      <w:r w:rsidRPr="00856136">
        <w:rPr>
          <w:rFonts w:asciiTheme="majorHAnsi" w:hAnsiTheme="majorHAnsi" w:cstheme="majorHAnsi"/>
          <w:b/>
          <w:bCs/>
          <w:color w:val="000000" w:themeColor="text1"/>
          <w:sz w:val="20"/>
          <w:szCs w:val="20"/>
        </w:rPr>
        <w:t>altération</w:t>
      </w:r>
      <w:r w:rsidRPr="00856136">
        <w:rPr>
          <w:rFonts w:asciiTheme="majorHAnsi" w:hAnsiTheme="majorHAnsi" w:cstheme="majorHAnsi"/>
          <w:b/>
          <w:bCs/>
          <w:color w:val="000000" w:themeColor="text1"/>
          <w:sz w:val="20"/>
          <w:szCs w:val="20"/>
        </w:rPr>
        <w:t xml:space="preserve"> chimique des silicates est forte en </w:t>
      </w:r>
      <w:r w:rsidRPr="00856136">
        <w:rPr>
          <w:rFonts w:asciiTheme="majorHAnsi" w:hAnsiTheme="majorHAnsi" w:cstheme="majorHAnsi"/>
          <w:b/>
          <w:bCs/>
          <w:color w:val="000000" w:themeColor="text1"/>
          <w:sz w:val="20"/>
          <w:szCs w:val="20"/>
        </w:rPr>
        <w:t>période :</w:t>
      </w:r>
    </w:p>
    <w:p w14:paraId="67DC9D0A" w14:textId="194A3319" w:rsidR="00042159" w:rsidRPr="00856136" w:rsidRDefault="00042159">
      <w:pPr>
        <w:pStyle w:val="NormalWeb"/>
        <w:numPr>
          <w:ilvl w:val="0"/>
          <w:numId w:val="34"/>
        </w:numPr>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D’expansion</w:t>
      </w:r>
      <w:r w:rsidRPr="00856136">
        <w:rPr>
          <w:rFonts w:asciiTheme="majorHAnsi" w:hAnsiTheme="majorHAnsi" w:cstheme="majorHAnsi"/>
          <w:color w:val="000000" w:themeColor="text1"/>
          <w:sz w:val="20"/>
          <w:szCs w:val="20"/>
        </w:rPr>
        <w:t xml:space="preserve"> océanique</w:t>
      </w:r>
      <w:r w:rsidRPr="00856136">
        <w:rPr>
          <w:rFonts w:asciiTheme="majorHAnsi" w:hAnsiTheme="majorHAnsi" w:cstheme="majorHAnsi"/>
          <w:color w:val="000000" w:themeColor="text1"/>
          <w:sz w:val="20"/>
          <w:szCs w:val="20"/>
        </w:rPr>
        <w:t xml:space="preserve"> </w:t>
      </w:r>
    </w:p>
    <w:p w14:paraId="460F7F9B" w14:textId="6195924B" w:rsidR="00042159" w:rsidRPr="00856136" w:rsidRDefault="00042159">
      <w:pPr>
        <w:pStyle w:val="NormalWeb"/>
        <w:numPr>
          <w:ilvl w:val="0"/>
          <w:numId w:val="34"/>
        </w:numPr>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D’</w:t>
      </w:r>
      <w:r w:rsidRPr="00856136">
        <w:rPr>
          <w:rFonts w:asciiTheme="majorHAnsi" w:hAnsiTheme="majorHAnsi" w:cstheme="majorHAnsi"/>
          <w:color w:val="000000" w:themeColor="text1"/>
          <w:sz w:val="20"/>
          <w:szCs w:val="20"/>
        </w:rPr>
        <w:t xml:space="preserve">activité </w:t>
      </w:r>
      <w:r w:rsidRPr="00856136">
        <w:rPr>
          <w:rFonts w:asciiTheme="majorHAnsi" w:hAnsiTheme="majorHAnsi" w:cstheme="majorHAnsi"/>
          <w:color w:val="000000" w:themeColor="text1"/>
          <w:sz w:val="20"/>
          <w:szCs w:val="20"/>
        </w:rPr>
        <w:t xml:space="preserve">volcanique </w:t>
      </w:r>
    </w:p>
    <w:p w14:paraId="08E4FE05" w14:textId="0242BA56" w:rsidR="00042159" w:rsidRPr="00856136" w:rsidRDefault="00042159">
      <w:pPr>
        <w:pStyle w:val="NormalWeb"/>
        <w:numPr>
          <w:ilvl w:val="0"/>
          <w:numId w:val="34"/>
        </w:numPr>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D’</w:t>
      </w:r>
      <w:r w:rsidRPr="00856136">
        <w:rPr>
          <w:rFonts w:asciiTheme="majorHAnsi" w:hAnsiTheme="majorHAnsi" w:cstheme="majorHAnsi"/>
          <w:color w:val="000000" w:themeColor="text1"/>
          <w:sz w:val="20"/>
          <w:szCs w:val="20"/>
        </w:rPr>
        <w:t>orogenèse</w:t>
      </w:r>
      <w:r w:rsidRPr="00856136">
        <w:rPr>
          <w:rFonts w:asciiTheme="majorHAnsi" w:hAnsiTheme="majorHAnsi" w:cstheme="majorHAnsi"/>
          <w:color w:val="000000" w:themeColor="text1"/>
          <w:sz w:val="20"/>
          <w:szCs w:val="20"/>
        </w:rPr>
        <w:t xml:space="preserve"> </w:t>
      </w:r>
    </w:p>
    <w:p w14:paraId="6958C072" w14:textId="103163BA" w:rsidR="00042159" w:rsidRPr="00856136" w:rsidRDefault="00042159">
      <w:pPr>
        <w:pStyle w:val="NormalWeb"/>
        <w:numPr>
          <w:ilvl w:val="0"/>
          <w:numId w:val="34"/>
        </w:numPr>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De</w:t>
      </w:r>
      <w:r w:rsidRPr="00856136">
        <w:rPr>
          <w:rFonts w:asciiTheme="majorHAnsi" w:hAnsiTheme="majorHAnsi" w:cstheme="majorHAnsi"/>
          <w:color w:val="000000" w:themeColor="text1"/>
          <w:sz w:val="20"/>
          <w:szCs w:val="20"/>
        </w:rPr>
        <w:t xml:space="preserve"> sédimentation</w:t>
      </w:r>
      <w:r w:rsidRPr="00856136">
        <w:rPr>
          <w:rFonts w:asciiTheme="majorHAnsi" w:hAnsiTheme="majorHAnsi" w:cstheme="majorHAnsi"/>
          <w:color w:val="000000" w:themeColor="text1"/>
          <w:sz w:val="20"/>
          <w:szCs w:val="20"/>
        </w:rPr>
        <w:t xml:space="preserve"> </w:t>
      </w:r>
    </w:p>
    <w:p w14:paraId="299451CA" w14:textId="77777777" w:rsidR="00042159" w:rsidRPr="00856136" w:rsidRDefault="00042159" w:rsidP="00A403AE">
      <w:pPr>
        <w:pStyle w:val="NormalWeb"/>
        <w:spacing w:before="0" w:beforeAutospacing="0" w:after="0" w:afterAutospacing="0"/>
        <w:rPr>
          <w:rFonts w:asciiTheme="majorHAnsi" w:hAnsiTheme="majorHAnsi" w:cstheme="majorHAnsi"/>
          <w:b/>
          <w:bCs/>
          <w:color w:val="000000" w:themeColor="text1"/>
          <w:sz w:val="20"/>
          <w:szCs w:val="20"/>
        </w:rPr>
      </w:pPr>
    </w:p>
    <w:p w14:paraId="1FE75A84" w14:textId="144B58A4" w:rsidR="00042159" w:rsidRPr="00856136" w:rsidRDefault="00042159">
      <w:pPr>
        <w:pStyle w:val="NormalWeb"/>
        <w:numPr>
          <w:ilvl w:val="0"/>
          <w:numId w:val="6"/>
        </w:numPr>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b/>
          <w:bCs/>
          <w:color w:val="000000" w:themeColor="text1"/>
          <w:sz w:val="20"/>
          <w:szCs w:val="20"/>
        </w:rPr>
        <w:t xml:space="preserve">Parmi les </w:t>
      </w:r>
      <w:r w:rsidRPr="00856136">
        <w:rPr>
          <w:rFonts w:asciiTheme="majorHAnsi" w:hAnsiTheme="majorHAnsi" w:cstheme="majorHAnsi"/>
          <w:b/>
          <w:bCs/>
          <w:color w:val="000000" w:themeColor="text1"/>
          <w:sz w:val="20"/>
          <w:szCs w:val="20"/>
        </w:rPr>
        <w:t>phénomènes</w:t>
      </w:r>
      <w:r w:rsidRPr="00856136">
        <w:rPr>
          <w:rFonts w:asciiTheme="majorHAnsi" w:hAnsiTheme="majorHAnsi" w:cstheme="majorHAnsi"/>
          <w:b/>
          <w:bCs/>
          <w:color w:val="000000" w:themeColor="text1"/>
          <w:sz w:val="20"/>
          <w:szCs w:val="20"/>
        </w:rPr>
        <w:t xml:space="preserve"> ci-dessous, l’un ne permet pas le passage du carbone organique au carbone </w:t>
      </w:r>
      <w:r w:rsidRPr="00856136">
        <w:rPr>
          <w:rFonts w:asciiTheme="majorHAnsi" w:hAnsiTheme="majorHAnsi" w:cstheme="majorHAnsi"/>
          <w:b/>
          <w:bCs/>
          <w:color w:val="000000" w:themeColor="text1"/>
          <w:sz w:val="20"/>
          <w:szCs w:val="20"/>
        </w:rPr>
        <w:t>minéral</w:t>
      </w:r>
      <w:r w:rsidRPr="00856136">
        <w:rPr>
          <w:rFonts w:asciiTheme="majorHAnsi" w:hAnsiTheme="majorHAnsi" w:cstheme="majorHAnsi"/>
          <w:b/>
          <w:bCs/>
          <w:color w:val="000000" w:themeColor="text1"/>
          <w:sz w:val="20"/>
          <w:szCs w:val="20"/>
        </w:rPr>
        <w:t xml:space="preserve"> : </w:t>
      </w:r>
    </w:p>
    <w:p w14:paraId="67050F97" w14:textId="77777777" w:rsidR="00042159" w:rsidRPr="00856136" w:rsidRDefault="00042159">
      <w:pPr>
        <w:pStyle w:val="NormalWeb"/>
        <w:numPr>
          <w:ilvl w:val="0"/>
          <w:numId w:val="35"/>
        </w:numPr>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 xml:space="preserve">La combustion </w:t>
      </w:r>
    </w:p>
    <w:p w14:paraId="0E6B9239" w14:textId="77777777" w:rsidR="00042159" w:rsidRPr="00856136" w:rsidRDefault="00042159">
      <w:pPr>
        <w:pStyle w:val="NormalWeb"/>
        <w:numPr>
          <w:ilvl w:val="0"/>
          <w:numId w:val="35"/>
        </w:numPr>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 xml:space="preserve">La fermentation </w:t>
      </w:r>
    </w:p>
    <w:p w14:paraId="4527DA45" w14:textId="5520062F" w:rsidR="00042159" w:rsidRPr="00856136" w:rsidRDefault="00042159">
      <w:pPr>
        <w:pStyle w:val="NormalWeb"/>
        <w:numPr>
          <w:ilvl w:val="0"/>
          <w:numId w:val="35"/>
        </w:numPr>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 xml:space="preserve">La </w:t>
      </w:r>
      <w:r w:rsidRPr="00856136">
        <w:rPr>
          <w:rFonts w:asciiTheme="majorHAnsi" w:hAnsiTheme="majorHAnsi" w:cstheme="majorHAnsi"/>
          <w:color w:val="000000" w:themeColor="text1"/>
          <w:sz w:val="20"/>
          <w:szCs w:val="20"/>
        </w:rPr>
        <w:t>photosynthèse</w:t>
      </w:r>
      <w:r w:rsidRPr="00856136">
        <w:rPr>
          <w:rFonts w:asciiTheme="majorHAnsi" w:hAnsiTheme="majorHAnsi" w:cstheme="majorHAnsi"/>
          <w:color w:val="000000" w:themeColor="text1"/>
          <w:sz w:val="20"/>
          <w:szCs w:val="20"/>
        </w:rPr>
        <w:t xml:space="preserve"> </w:t>
      </w:r>
    </w:p>
    <w:p w14:paraId="098841D0" w14:textId="643BCAE0" w:rsidR="00042159" w:rsidRPr="00856136" w:rsidRDefault="00042159">
      <w:pPr>
        <w:pStyle w:val="NormalWeb"/>
        <w:numPr>
          <w:ilvl w:val="0"/>
          <w:numId w:val="35"/>
        </w:numPr>
        <w:spacing w:before="0" w:beforeAutospacing="0" w:after="0" w:afterAutospacing="0"/>
        <w:rPr>
          <w:rFonts w:asciiTheme="majorHAnsi" w:hAnsiTheme="majorHAnsi" w:cstheme="majorHAnsi"/>
          <w:color w:val="000000" w:themeColor="text1"/>
          <w:sz w:val="20"/>
          <w:szCs w:val="20"/>
        </w:rPr>
      </w:pPr>
      <w:r w:rsidRPr="00856136">
        <w:rPr>
          <w:rFonts w:asciiTheme="majorHAnsi" w:hAnsiTheme="majorHAnsi" w:cstheme="majorHAnsi"/>
          <w:color w:val="000000" w:themeColor="text1"/>
          <w:sz w:val="20"/>
          <w:szCs w:val="20"/>
        </w:rPr>
        <w:t xml:space="preserve">La respiration </w:t>
      </w:r>
    </w:p>
    <w:p w14:paraId="7E1978D9" w14:textId="77777777" w:rsidR="001C7F24" w:rsidRPr="00856136" w:rsidRDefault="001C7F24" w:rsidP="00A403AE">
      <w:pPr>
        <w:spacing w:after="0"/>
        <w:rPr>
          <w:rFonts w:asciiTheme="majorHAnsi" w:hAnsiTheme="majorHAnsi" w:cstheme="majorHAnsi"/>
          <w:color w:val="000000" w:themeColor="text1"/>
          <w:szCs w:val="20"/>
        </w:rPr>
      </w:pPr>
    </w:p>
    <w:p w14:paraId="323E201C" w14:textId="5B729BCB" w:rsidR="001C7F24" w:rsidRPr="00856136" w:rsidRDefault="001C7F24">
      <w:pPr>
        <w:pStyle w:val="Paragraphedeliste"/>
        <w:numPr>
          <w:ilvl w:val="0"/>
          <w:numId w:val="6"/>
        </w:numPr>
        <w:rPr>
          <w:rFonts w:asciiTheme="majorHAnsi" w:hAnsiTheme="majorHAnsi" w:cstheme="majorHAnsi"/>
          <w:b/>
          <w:bCs/>
          <w:color w:val="000000" w:themeColor="text1"/>
          <w:szCs w:val="20"/>
        </w:rPr>
      </w:pPr>
      <w:r w:rsidRPr="00856136">
        <w:rPr>
          <w:rFonts w:asciiTheme="majorHAnsi" w:hAnsiTheme="majorHAnsi" w:cstheme="majorHAnsi"/>
          <w:b/>
          <w:bCs/>
          <w:color w:val="000000" w:themeColor="text1"/>
          <w:szCs w:val="20"/>
        </w:rPr>
        <w:t>Dans un milieu avec deux couches, la première de vitesse V1= 6.2 km/s et d’épaisseur h= 25km et la seconde de vitesse V2= 7.8 km/s, pour une distance de 200km, quel est le temps de parcours de l’onde réfléchie ?</w:t>
      </w:r>
    </w:p>
    <w:p w14:paraId="14628EA4" w14:textId="77777777" w:rsidR="001C7F24" w:rsidRPr="00856136" w:rsidRDefault="001C7F24">
      <w:pPr>
        <w:pStyle w:val="Paragraphedeliste"/>
        <w:numPr>
          <w:ilvl w:val="0"/>
          <w:numId w:val="38"/>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23.25 s</w:t>
      </w:r>
    </w:p>
    <w:p w14:paraId="2406F376" w14:textId="77777777" w:rsidR="001C7F24" w:rsidRPr="00856136" w:rsidRDefault="001C7F24">
      <w:pPr>
        <w:pStyle w:val="Paragraphedeliste"/>
        <w:numPr>
          <w:ilvl w:val="0"/>
          <w:numId w:val="38"/>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28.53 s</w:t>
      </w:r>
    </w:p>
    <w:p w14:paraId="39B6AD17" w14:textId="77777777" w:rsidR="001C7F24" w:rsidRPr="00856136" w:rsidRDefault="001C7F24">
      <w:pPr>
        <w:pStyle w:val="Paragraphedeliste"/>
        <w:numPr>
          <w:ilvl w:val="0"/>
          <w:numId w:val="38"/>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33.25 s</w:t>
      </w:r>
    </w:p>
    <w:p w14:paraId="301B202D" w14:textId="77777777" w:rsidR="001C7F24" w:rsidRPr="00856136" w:rsidRDefault="001C7F24">
      <w:pPr>
        <w:pStyle w:val="Paragraphedeliste"/>
        <w:numPr>
          <w:ilvl w:val="0"/>
          <w:numId w:val="38"/>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38.25 s</w:t>
      </w:r>
    </w:p>
    <w:p w14:paraId="228A66A9" w14:textId="77777777" w:rsidR="001C7F24" w:rsidRPr="00856136" w:rsidRDefault="001C7F24" w:rsidP="00A403AE">
      <w:pPr>
        <w:spacing w:after="0"/>
        <w:rPr>
          <w:rFonts w:asciiTheme="majorHAnsi" w:hAnsiTheme="majorHAnsi" w:cstheme="majorHAnsi"/>
          <w:color w:val="000000" w:themeColor="text1"/>
          <w:szCs w:val="20"/>
        </w:rPr>
      </w:pPr>
    </w:p>
    <w:p w14:paraId="3291346B" w14:textId="393D4ED6" w:rsidR="001C7F24" w:rsidRPr="00856136" w:rsidRDefault="001C7F24">
      <w:pPr>
        <w:pStyle w:val="Paragraphedeliste"/>
        <w:numPr>
          <w:ilvl w:val="0"/>
          <w:numId w:val="6"/>
        </w:numPr>
        <w:rPr>
          <w:rFonts w:asciiTheme="majorHAnsi" w:hAnsiTheme="majorHAnsi" w:cstheme="majorHAnsi"/>
          <w:b/>
          <w:bCs/>
          <w:color w:val="000000" w:themeColor="text1"/>
          <w:szCs w:val="20"/>
        </w:rPr>
      </w:pPr>
      <w:r w:rsidRPr="00856136">
        <w:rPr>
          <w:rFonts w:asciiTheme="majorHAnsi" w:hAnsiTheme="majorHAnsi" w:cstheme="majorHAnsi"/>
          <w:b/>
          <w:bCs/>
          <w:color w:val="000000" w:themeColor="text1"/>
          <w:szCs w:val="20"/>
        </w:rPr>
        <w:t xml:space="preserve">Dans un milieu avec deux couches, la première de vitesse V1= 6.2 km/s et d’épaisseur h= 25km et la seconde de vitesse V2= 7.8 km/s, à quelle distance arrive la première onde conique ? </w:t>
      </w:r>
    </w:p>
    <w:p w14:paraId="0794AA3E" w14:textId="77777777" w:rsidR="001C7F24" w:rsidRPr="00856136" w:rsidRDefault="001C7F24">
      <w:pPr>
        <w:pStyle w:val="Paragraphedeliste"/>
        <w:numPr>
          <w:ilvl w:val="0"/>
          <w:numId w:val="40"/>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45km</w:t>
      </w:r>
    </w:p>
    <w:p w14:paraId="6D53B6EE" w14:textId="77777777" w:rsidR="001C7F24" w:rsidRPr="00856136" w:rsidRDefault="001C7F24">
      <w:pPr>
        <w:pStyle w:val="Paragraphedeliste"/>
        <w:numPr>
          <w:ilvl w:val="0"/>
          <w:numId w:val="40"/>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55km</w:t>
      </w:r>
    </w:p>
    <w:p w14:paraId="3F9DC152" w14:textId="77777777" w:rsidR="001C7F24" w:rsidRPr="00856136" w:rsidRDefault="001C7F24">
      <w:pPr>
        <w:pStyle w:val="Paragraphedeliste"/>
        <w:numPr>
          <w:ilvl w:val="0"/>
          <w:numId w:val="40"/>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65km</w:t>
      </w:r>
    </w:p>
    <w:p w14:paraId="220E402E" w14:textId="77777777" w:rsidR="001C7F24" w:rsidRPr="00856136" w:rsidRDefault="001C7F24">
      <w:pPr>
        <w:pStyle w:val="Paragraphedeliste"/>
        <w:numPr>
          <w:ilvl w:val="0"/>
          <w:numId w:val="40"/>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75km</w:t>
      </w:r>
    </w:p>
    <w:p w14:paraId="17C0F2F0" w14:textId="77777777" w:rsidR="001C7F24" w:rsidRPr="00856136" w:rsidRDefault="001C7F24" w:rsidP="00A403AE">
      <w:pPr>
        <w:spacing w:after="0"/>
        <w:rPr>
          <w:rFonts w:asciiTheme="majorHAnsi" w:hAnsiTheme="majorHAnsi" w:cstheme="majorHAnsi"/>
          <w:color w:val="000000" w:themeColor="text1"/>
          <w:szCs w:val="20"/>
        </w:rPr>
      </w:pPr>
    </w:p>
    <w:p w14:paraId="6034ACF0" w14:textId="617996A6" w:rsidR="001C7F24" w:rsidRPr="00856136" w:rsidRDefault="001C7F24">
      <w:pPr>
        <w:pStyle w:val="Paragraphedeliste"/>
        <w:numPr>
          <w:ilvl w:val="0"/>
          <w:numId w:val="6"/>
        </w:numPr>
        <w:rPr>
          <w:rFonts w:asciiTheme="majorHAnsi" w:hAnsiTheme="majorHAnsi" w:cstheme="majorHAnsi"/>
          <w:b/>
          <w:bCs/>
          <w:color w:val="000000" w:themeColor="text1"/>
          <w:szCs w:val="20"/>
        </w:rPr>
      </w:pPr>
      <w:r w:rsidRPr="00856136">
        <w:rPr>
          <w:rFonts w:asciiTheme="majorHAnsi" w:hAnsiTheme="majorHAnsi" w:cstheme="majorHAnsi"/>
          <w:b/>
          <w:bCs/>
          <w:color w:val="000000" w:themeColor="text1"/>
          <w:szCs w:val="20"/>
        </w:rPr>
        <w:t>Quelle est l’épaisseur moyenne de la croute continentale à l’échelle globale ?</w:t>
      </w:r>
    </w:p>
    <w:p w14:paraId="5FDB6587" w14:textId="77777777" w:rsidR="001C7F24" w:rsidRPr="00856136" w:rsidRDefault="001C7F24">
      <w:pPr>
        <w:pStyle w:val="Paragraphedeliste"/>
        <w:numPr>
          <w:ilvl w:val="0"/>
          <w:numId w:val="41"/>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30km</w:t>
      </w:r>
    </w:p>
    <w:p w14:paraId="7ED2CCEC" w14:textId="77777777" w:rsidR="001C7F24" w:rsidRPr="00856136" w:rsidRDefault="001C7F24">
      <w:pPr>
        <w:pStyle w:val="Paragraphedeliste"/>
        <w:numPr>
          <w:ilvl w:val="0"/>
          <w:numId w:val="41"/>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34km</w:t>
      </w:r>
    </w:p>
    <w:p w14:paraId="780C749D" w14:textId="77777777" w:rsidR="001C7F24" w:rsidRPr="00856136" w:rsidRDefault="001C7F24">
      <w:pPr>
        <w:pStyle w:val="Paragraphedeliste"/>
        <w:numPr>
          <w:ilvl w:val="0"/>
          <w:numId w:val="41"/>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38km</w:t>
      </w:r>
    </w:p>
    <w:p w14:paraId="622F1C26" w14:textId="6C207059" w:rsidR="001C7F24" w:rsidRPr="00856136" w:rsidRDefault="001C7F24">
      <w:pPr>
        <w:pStyle w:val="Paragraphedeliste"/>
        <w:numPr>
          <w:ilvl w:val="0"/>
          <w:numId w:val="41"/>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lastRenderedPageBreak/>
        <w:t>70km</w:t>
      </w:r>
    </w:p>
    <w:p w14:paraId="3382FD2B" w14:textId="31C5AE22" w:rsidR="00A01031" w:rsidRPr="00856136" w:rsidRDefault="00A01031" w:rsidP="00A403AE">
      <w:pPr>
        <w:spacing w:after="0"/>
        <w:rPr>
          <w:rFonts w:asciiTheme="majorHAnsi" w:hAnsiTheme="majorHAnsi" w:cstheme="majorHAnsi"/>
          <w:color w:val="000000" w:themeColor="text1"/>
          <w:szCs w:val="20"/>
        </w:rPr>
      </w:pPr>
    </w:p>
    <w:p w14:paraId="07B60E92" w14:textId="420A3F64" w:rsidR="00A01031" w:rsidRPr="00856136" w:rsidRDefault="00A01031">
      <w:pPr>
        <w:pStyle w:val="Paragraphedeliste"/>
        <w:numPr>
          <w:ilvl w:val="0"/>
          <w:numId w:val="6"/>
        </w:numPr>
        <w:rPr>
          <w:rFonts w:asciiTheme="majorHAnsi" w:hAnsiTheme="majorHAnsi" w:cstheme="majorHAnsi"/>
          <w:b/>
          <w:bCs/>
          <w:color w:val="000000" w:themeColor="text1"/>
          <w:szCs w:val="20"/>
        </w:rPr>
      </w:pPr>
      <w:r w:rsidRPr="00856136">
        <w:rPr>
          <w:rFonts w:asciiTheme="majorHAnsi" w:hAnsiTheme="majorHAnsi" w:cstheme="majorHAnsi"/>
          <w:b/>
          <w:bCs/>
          <w:color w:val="000000" w:themeColor="text1"/>
          <w:szCs w:val="20"/>
        </w:rPr>
        <w:t>D’après le modèle « Géocarb » :</w:t>
      </w:r>
    </w:p>
    <w:p w14:paraId="500C24CB" w14:textId="4F78F089" w:rsidR="00A01031" w:rsidRPr="00856136" w:rsidRDefault="00A01031">
      <w:pPr>
        <w:pStyle w:val="Paragraphedeliste"/>
        <w:numPr>
          <w:ilvl w:val="0"/>
          <w:numId w:val="45"/>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 xml:space="preserve">Le carbonifère est une période de dégazage volcanique </w:t>
      </w:r>
      <w:r w:rsidRPr="00856136">
        <w:rPr>
          <w:rFonts w:asciiTheme="majorHAnsi" w:hAnsiTheme="majorHAnsi" w:cstheme="majorHAnsi"/>
          <w:color w:val="000000" w:themeColor="text1"/>
          <w:szCs w:val="20"/>
        </w:rPr>
        <w:t>forte</w:t>
      </w:r>
      <w:r w:rsidRPr="00856136">
        <w:rPr>
          <w:rFonts w:asciiTheme="majorHAnsi" w:hAnsiTheme="majorHAnsi" w:cstheme="majorHAnsi"/>
          <w:color w:val="000000" w:themeColor="text1"/>
          <w:szCs w:val="20"/>
        </w:rPr>
        <w:t xml:space="preserve"> et de piégeage de matière organique important</w:t>
      </w:r>
    </w:p>
    <w:p w14:paraId="7CEC4FEA" w14:textId="2B3DCCE0" w:rsidR="00A01031" w:rsidRPr="00856136" w:rsidRDefault="00A01031">
      <w:pPr>
        <w:pStyle w:val="Paragraphedeliste"/>
        <w:numPr>
          <w:ilvl w:val="0"/>
          <w:numId w:val="45"/>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 xml:space="preserve">Le carbonifère est une période de dégazage volcanique faible et de piégeage de matière organique </w:t>
      </w:r>
      <w:r w:rsidRPr="00856136">
        <w:rPr>
          <w:rFonts w:asciiTheme="majorHAnsi" w:hAnsiTheme="majorHAnsi" w:cstheme="majorHAnsi"/>
          <w:color w:val="000000" w:themeColor="text1"/>
          <w:szCs w:val="20"/>
        </w:rPr>
        <w:t>faible</w:t>
      </w:r>
    </w:p>
    <w:p w14:paraId="3D0059FF" w14:textId="77777777" w:rsidR="00A01031" w:rsidRPr="00856136" w:rsidRDefault="00A01031">
      <w:pPr>
        <w:pStyle w:val="Paragraphedeliste"/>
        <w:numPr>
          <w:ilvl w:val="0"/>
          <w:numId w:val="45"/>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Le carbonifère est une période d</w:t>
      </w:r>
      <w:r w:rsidRPr="00856136">
        <w:rPr>
          <w:rFonts w:asciiTheme="majorHAnsi" w:hAnsiTheme="majorHAnsi" w:cstheme="majorHAnsi"/>
          <w:color w:val="000000" w:themeColor="text1"/>
          <w:szCs w:val="20"/>
        </w:rPr>
        <w:t xml:space="preserve">’altération </w:t>
      </w:r>
      <w:r w:rsidRPr="00856136">
        <w:rPr>
          <w:rFonts w:asciiTheme="majorHAnsi" w:hAnsiTheme="majorHAnsi" w:cstheme="majorHAnsi"/>
          <w:color w:val="000000" w:themeColor="text1"/>
          <w:szCs w:val="20"/>
        </w:rPr>
        <w:t>faible et de piégeage de matière organique important</w:t>
      </w:r>
      <w:r w:rsidRPr="00856136">
        <w:rPr>
          <w:rFonts w:asciiTheme="majorHAnsi" w:hAnsiTheme="majorHAnsi" w:cstheme="majorHAnsi"/>
          <w:color w:val="000000" w:themeColor="text1"/>
          <w:szCs w:val="20"/>
        </w:rPr>
        <w:t xml:space="preserve"> </w:t>
      </w:r>
    </w:p>
    <w:p w14:paraId="5D6D73B4" w14:textId="5172D273" w:rsidR="00A01031" w:rsidRPr="00856136" w:rsidRDefault="00A01031">
      <w:pPr>
        <w:pStyle w:val="Paragraphedeliste"/>
        <w:numPr>
          <w:ilvl w:val="0"/>
          <w:numId w:val="45"/>
        </w:numPr>
        <w:rPr>
          <w:rFonts w:asciiTheme="majorHAnsi" w:hAnsiTheme="majorHAnsi" w:cstheme="majorHAnsi"/>
          <w:color w:val="000000" w:themeColor="text1"/>
          <w:szCs w:val="20"/>
        </w:rPr>
      </w:pPr>
      <w:r w:rsidRPr="00856136">
        <w:rPr>
          <w:rFonts w:asciiTheme="majorHAnsi" w:hAnsiTheme="majorHAnsi" w:cstheme="majorHAnsi"/>
          <w:color w:val="000000" w:themeColor="text1"/>
          <w:szCs w:val="20"/>
        </w:rPr>
        <w:t>Le carbonifère est une période de dégazage volcanique faible et de piégeage de matière organique important</w:t>
      </w:r>
    </w:p>
    <w:p w14:paraId="4E3290DF" w14:textId="77777777" w:rsidR="00856136" w:rsidRDefault="00856136" w:rsidP="00A01031">
      <w:pPr>
        <w:spacing w:after="0"/>
        <w:rPr>
          <w:rFonts w:asciiTheme="majorHAnsi" w:hAnsiTheme="majorHAnsi" w:cstheme="majorHAnsi"/>
          <w:sz w:val="24"/>
        </w:rPr>
        <w:sectPr w:rsidR="00856136" w:rsidSect="00856136">
          <w:type w:val="continuous"/>
          <w:pgSz w:w="11900" w:h="16840"/>
          <w:pgMar w:top="720" w:right="720" w:bottom="720" w:left="720" w:header="284" w:footer="0" w:gutter="0"/>
          <w:cols w:num="2" w:space="708"/>
          <w:docGrid w:linePitch="360"/>
        </w:sectPr>
      </w:pPr>
    </w:p>
    <w:p w14:paraId="10C2D1DA" w14:textId="4AFC9B6E" w:rsidR="00A01031" w:rsidRPr="00A01031" w:rsidRDefault="00A01031" w:rsidP="00A01031">
      <w:pPr>
        <w:spacing w:after="0"/>
        <w:rPr>
          <w:rFonts w:asciiTheme="majorHAnsi" w:hAnsiTheme="majorHAnsi" w:cstheme="majorHAnsi"/>
          <w:sz w:val="24"/>
        </w:rPr>
      </w:pPr>
    </w:p>
    <w:p w14:paraId="59348CD8" w14:textId="77777777" w:rsidR="00A01031" w:rsidRPr="00A01031" w:rsidRDefault="00A01031" w:rsidP="00A01031">
      <w:pPr>
        <w:rPr>
          <w:rFonts w:asciiTheme="majorHAnsi" w:hAnsiTheme="majorHAnsi" w:cstheme="majorHAnsi"/>
          <w:sz w:val="24"/>
        </w:rPr>
      </w:pPr>
    </w:p>
    <w:p w14:paraId="1B2B0733" w14:textId="77777777" w:rsidR="000C4DC0" w:rsidRPr="000C4DC0" w:rsidRDefault="000C4DC0" w:rsidP="000C4DC0">
      <w:pPr>
        <w:spacing w:after="0"/>
        <w:rPr>
          <w:rFonts w:asciiTheme="majorHAnsi" w:hAnsiTheme="majorHAnsi" w:cstheme="majorHAnsi"/>
          <w:sz w:val="24"/>
        </w:rPr>
      </w:pPr>
    </w:p>
    <w:p w14:paraId="64E2CD5D" w14:textId="77777777" w:rsidR="001C7F24" w:rsidRPr="00042159" w:rsidRDefault="001C7F24" w:rsidP="001C7F24">
      <w:pPr>
        <w:pStyle w:val="NormalWeb"/>
        <w:spacing w:before="0" w:beforeAutospacing="0" w:after="0" w:afterAutospacing="0"/>
        <w:rPr>
          <w:rFonts w:asciiTheme="majorHAnsi" w:hAnsiTheme="majorHAnsi" w:cstheme="majorHAnsi"/>
        </w:rPr>
      </w:pPr>
    </w:p>
    <w:p w14:paraId="03F3C858" w14:textId="77777777" w:rsidR="00042159" w:rsidRPr="00042159" w:rsidRDefault="00042159" w:rsidP="00042159">
      <w:pPr>
        <w:pStyle w:val="NormalWeb"/>
      </w:pPr>
    </w:p>
    <w:p w14:paraId="55E9067E" w14:textId="77777777" w:rsidR="00042159" w:rsidRDefault="00042159" w:rsidP="00042159">
      <w:pPr>
        <w:pStyle w:val="NormalWeb"/>
      </w:pPr>
    </w:p>
    <w:p w14:paraId="0F09BC16" w14:textId="77777777" w:rsidR="00042159" w:rsidRPr="00042159" w:rsidRDefault="00042159" w:rsidP="00042159">
      <w:pPr>
        <w:rPr>
          <w:rFonts w:asciiTheme="majorHAnsi" w:hAnsiTheme="majorHAnsi" w:cstheme="majorHAnsi"/>
          <w:sz w:val="24"/>
          <w:lang w:eastAsia="fr-FR"/>
        </w:rPr>
      </w:pPr>
    </w:p>
    <w:p w14:paraId="6D897BBB" w14:textId="00DF2DF0" w:rsidR="008C13FB" w:rsidRDefault="00C16B33">
      <w:pPr>
        <w:pStyle w:val="Sansinterligne"/>
        <w:rPr>
          <w:rFonts w:asciiTheme="majorHAnsi" w:hAnsiTheme="majorHAnsi" w:cstheme="majorHAnsi"/>
          <w:sz w:val="24"/>
          <w:szCs w:val="24"/>
        </w:rPr>
      </w:pPr>
      <w:r>
        <w:rPr>
          <w:rFonts w:asciiTheme="majorHAnsi" w:hAnsiTheme="majorHAnsi" w:cstheme="majorHAnsi"/>
          <w:sz w:val="24"/>
          <w:szCs w:val="24"/>
        </w:rPr>
        <w:t>Réponses :</w:t>
      </w:r>
    </w:p>
    <w:p w14:paraId="0CF1F282" w14:textId="6DB2A250" w:rsidR="00C16B33" w:rsidRPr="007627BB" w:rsidRDefault="00C16B33">
      <w:pPr>
        <w:pStyle w:val="Sansinterligne"/>
        <w:rPr>
          <w:rFonts w:asciiTheme="majorHAnsi" w:hAnsiTheme="majorHAnsi" w:cstheme="majorHAnsi"/>
          <w:sz w:val="24"/>
          <w:szCs w:val="24"/>
          <w:lang w:val="en-US"/>
        </w:rPr>
      </w:pPr>
      <w:r w:rsidRPr="007627BB">
        <w:rPr>
          <w:rFonts w:asciiTheme="majorHAnsi" w:hAnsiTheme="majorHAnsi" w:cstheme="majorHAnsi"/>
          <w:sz w:val="24"/>
          <w:szCs w:val="24"/>
          <w:lang w:val="en-US"/>
        </w:rPr>
        <w:t>1d, 2c, 3</w:t>
      </w:r>
      <w:r w:rsidRPr="007627BB">
        <w:rPr>
          <w:rFonts w:asciiTheme="majorHAnsi" w:hAnsiTheme="majorHAnsi" w:cstheme="majorHAnsi"/>
          <w:sz w:val="24"/>
          <w:szCs w:val="24"/>
          <w:vertAlign w:val="superscript"/>
          <w:lang w:val="en-US"/>
        </w:rPr>
        <w:t>e</w:t>
      </w:r>
      <w:r w:rsidRPr="007627BB">
        <w:rPr>
          <w:rFonts w:asciiTheme="majorHAnsi" w:hAnsiTheme="majorHAnsi" w:cstheme="majorHAnsi"/>
          <w:sz w:val="24"/>
          <w:szCs w:val="24"/>
          <w:lang w:val="en-US"/>
        </w:rPr>
        <w:t>, 4c, 5d, 6d, 7c, 8</w:t>
      </w:r>
      <w:r w:rsidR="007627BB" w:rsidRPr="007627BB">
        <w:rPr>
          <w:rFonts w:asciiTheme="majorHAnsi" w:hAnsiTheme="majorHAnsi" w:cstheme="majorHAnsi"/>
          <w:sz w:val="24"/>
          <w:szCs w:val="24"/>
          <w:lang w:val="en-US"/>
        </w:rPr>
        <w:t xml:space="preserve">b, 9c, 10b, </w:t>
      </w:r>
      <w:r w:rsidR="007627BB">
        <w:rPr>
          <w:rFonts w:asciiTheme="majorHAnsi" w:hAnsiTheme="majorHAnsi" w:cstheme="majorHAnsi"/>
          <w:sz w:val="24"/>
          <w:szCs w:val="24"/>
          <w:lang w:val="en-US"/>
        </w:rPr>
        <w:t>11a, 12b, 13a, 14b, 15c, 16d, 17a, 18a, 19a, 20d, 21</w:t>
      </w:r>
      <w:r w:rsidR="002B0B77">
        <w:rPr>
          <w:rFonts w:asciiTheme="majorHAnsi" w:hAnsiTheme="majorHAnsi" w:cstheme="majorHAnsi"/>
          <w:sz w:val="24"/>
          <w:szCs w:val="24"/>
          <w:lang w:val="en-US"/>
        </w:rPr>
        <w:t xml:space="preserve">c, 22c, 23b, 24c, 25c, 26c, 27c, 28c, 29c, 30a, </w:t>
      </w:r>
      <w:r w:rsidR="00A04FFF">
        <w:rPr>
          <w:rFonts w:asciiTheme="majorHAnsi" w:hAnsiTheme="majorHAnsi" w:cstheme="majorHAnsi"/>
          <w:sz w:val="24"/>
          <w:szCs w:val="24"/>
          <w:lang w:val="en-US"/>
        </w:rPr>
        <w:t>31c, 32a, 33b, 34d, 35c, 36c, 37c, 38c, 39a, 40d.</w:t>
      </w:r>
    </w:p>
    <w:sectPr w:rsidR="00C16B33" w:rsidRPr="007627BB" w:rsidSect="00856136">
      <w:type w:val="continuous"/>
      <w:pgSz w:w="11900" w:h="16840"/>
      <w:pgMar w:top="720" w:right="720" w:bottom="720" w:left="720"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A23E6" w14:textId="77777777" w:rsidR="00BC56D4" w:rsidRDefault="00BC56D4" w:rsidP="001F29B6">
      <w:pPr>
        <w:spacing w:after="0" w:line="240" w:lineRule="auto"/>
      </w:pPr>
      <w:r>
        <w:separator/>
      </w:r>
    </w:p>
  </w:endnote>
  <w:endnote w:type="continuationSeparator" w:id="0">
    <w:p w14:paraId="11A2A39B" w14:textId="77777777" w:rsidR="00BC56D4" w:rsidRDefault="00BC56D4" w:rsidP="001F29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Segoe UI"/>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72E45" w14:textId="77777777" w:rsidR="00D1022C" w:rsidRDefault="00D1022C" w:rsidP="00605F0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A66C5F1" w14:textId="77777777" w:rsidR="00D1022C" w:rsidRDefault="00D1022C" w:rsidP="00C004E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B2123" w14:textId="77777777" w:rsidR="00D1022C" w:rsidRDefault="00D1022C" w:rsidP="00605F0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44A324FD" w14:textId="77777777" w:rsidR="00D1022C" w:rsidRPr="00C02211" w:rsidRDefault="00D1022C" w:rsidP="00C02211">
    <w:pPr>
      <w:pStyle w:val="Pieddepage"/>
      <w:ind w:right="360"/>
      <w:rPr>
        <w:b/>
        <w:color w:val="A6A6A6"/>
        <w:sz w:val="13"/>
        <w:szCs w:val="13"/>
      </w:rPr>
    </w:pPr>
    <w:r w:rsidRPr="00C02211">
      <w:rPr>
        <w:b/>
        <w:color w:val="A6A6A6"/>
        <w:sz w:val="13"/>
        <w:szCs w:val="13"/>
      </w:rPr>
      <w:t>Utilisez le forum pour poser vos questions</w:t>
    </w:r>
  </w:p>
  <w:p w14:paraId="41CEDF9E" w14:textId="77777777" w:rsidR="00D1022C" w:rsidRPr="001D725E" w:rsidRDefault="00D1022C" w:rsidP="001F29B6">
    <w:pPr>
      <w:pStyle w:val="Pieddepage"/>
      <w:ind w:right="360"/>
      <w:rPr>
        <w:b/>
        <w:color w:val="A6A6A6"/>
      </w:rPr>
    </w:pPr>
  </w:p>
  <w:p w14:paraId="386584D8" w14:textId="77777777" w:rsidR="00D1022C" w:rsidRDefault="00D1022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94C9D" w14:textId="77777777" w:rsidR="00BC56D4" w:rsidRDefault="00BC56D4" w:rsidP="001F29B6">
      <w:pPr>
        <w:spacing w:after="0" w:line="240" w:lineRule="auto"/>
      </w:pPr>
      <w:r>
        <w:separator/>
      </w:r>
    </w:p>
  </w:footnote>
  <w:footnote w:type="continuationSeparator" w:id="0">
    <w:p w14:paraId="01111FCA" w14:textId="77777777" w:rsidR="00BC56D4" w:rsidRDefault="00BC56D4" w:rsidP="001F29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15AA6" w14:textId="245D2095" w:rsidR="00D1022C" w:rsidRPr="00AF028B" w:rsidRDefault="00305A90" w:rsidP="00AF028B">
    <w:pPr>
      <w:pStyle w:val="En-tte"/>
      <w:rPr>
        <w:rFonts w:cs="Arial"/>
        <w:b/>
        <w:bCs/>
        <w:sz w:val="24"/>
        <w:szCs w:val="24"/>
      </w:rPr>
    </w:pPr>
    <w:r>
      <w:rPr>
        <w:noProof/>
      </w:rPr>
      <w:drawing>
        <wp:anchor distT="0" distB="0" distL="114300" distR="114300" simplePos="0" relativeHeight="251659264" behindDoc="0" locked="0" layoutInCell="1" allowOverlap="1" wp14:anchorId="3A94EA37" wp14:editId="7B85AA65">
          <wp:simplePos x="0" y="0"/>
          <wp:positionH relativeFrom="column">
            <wp:posOffset>-248270</wp:posOffset>
          </wp:positionH>
          <wp:positionV relativeFrom="paragraph">
            <wp:posOffset>10012</wp:posOffset>
          </wp:positionV>
          <wp:extent cx="733425" cy="290855"/>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29085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singleLevel"/>
    <w:tmpl w:val="00000009"/>
    <w:name w:val="WW8Num9"/>
    <w:lvl w:ilvl="0">
      <w:start w:val="1"/>
      <w:numFmt w:val="upperLetter"/>
      <w:lvlText w:val="%1-"/>
      <w:lvlJc w:val="left"/>
      <w:pPr>
        <w:tabs>
          <w:tab w:val="num" w:pos="491"/>
        </w:tabs>
        <w:ind w:left="491" w:hanging="360"/>
      </w:pPr>
    </w:lvl>
  </w:abstractNum>
  <w:abstractNum w:abstractNumId="1" w15:restartNumberingAfterBreak="0">
    <w:nsid w:val="0000000A"/>
    <w:multiLevelType w:val="singleLevel"/>
    <w:tmpl w:val="0000000A"/>
    <w:name w:val="WW8Num10"/>
    <w:lvl w:ilvl="0">
      <w:start w:val="1"/>
      <w:numFmt w:val="upperLetter"/>
      <w:lvlText w:val="%1-"/>
      <w:lvlJc w:val="left"/>
      <w:pPr>
        <w:tabs>
          <w:tab w:val="num" w:pos="720"/>
        </w:tabs>
        <w:ind w:left="720" w:hanging="360"/>
      </w:pPr>
    </w:lvl>
  </w:abstractNum>
  <w:abstractNum w:abstractNumId="2" w15:restartNumberingAfterBreak="0">
    <w:nsid w:val="027D2BB9"/>
    <w:multiLevelType w:val="hybridMultilevel"/>
    <w:tmpl w:val="C11A96EC"/>
    <w:lvl w:ilvl="0" w:tplc="040C0017">
      <w:start w:val="1"/>
      <w:numFmt w:val="lowerLetter"/>
      <w:lvlText w:val="%1)"/>
      <w:lvlJc w:val="left"/>
      <w:pPr>
        <w:ind w:left="1068" w:hanging="360"/>
      </w:pPr>
      <w:rPr>
        <w:rFonts w:hint="default"/>
        <w:b w:val="0"/>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2A810E2"/>
    <w:multiLevelType w:val="hybridMultilevel"/>
    <w:tmpl w:val="030AEB72"/>
    <w:lvl w:ilvl="0" w:tplc="040C0017">
      <w:start w:val="1"/>
      <w:numFmt w:val="lowerLetter"/>
      <w:lvlText w:val="%1)"/>
      <w:lvlJc w:val="left"/>
      <w:pPr>
        <w:ind w:left="106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3212515"/>
    <w:multiLevelType w:val="multilevel"/>
    <w:tmpl w:val="A20EA4D4"/>
    <w:styleLink w:val="WWNum27"/>
    <w:lvl w:ilvl="0">
      <w:start w:val="1"/>
      <w:numFmt w:val="decimal"/>
      <w:lvlText w:val="%1."/>
      <w:lvlJc w:val="left"/>
      <w:pPr>
        <w:ind w:left="1110" w:hanging="360"/>
      </w:pPr>
    </w:lvl>
    <w:lvl w:ilvl="1">
      <w:start w:val="1"/>
      <w:numFmt w:val="lowerLetter"/>
      <w:lvlText w:val="%2."/>
      <w:lvlJc w:val="left"/>
      <w:pPr>
        <w:ind w:left="1830" w:hanging="360"/>
      </w:pPr>
    </w:lvl>
    <w:lvl w:ilvl="2">
      <w:start w:val="1"/>
      <w:numFmt w:val="lowerRoman"/>
      <w:lvlText w:val="%1.%2.%3."/>
      <w:lvlJc w:val="right"/>
      <w:pPr>
        <w:ind w:left="2550" w:hanging="180"/>
      </w:pPr>
    </w:lvl>
    <w:lvl w:ilvl="3">
      <w:start w:val="1"/>
      <w:numFmt w:val="decimal"/>
      <w:lvlText w:val="%1.%2.%3.%4."/>
      <w:lvlJc w:val="left"/>
      <w:pPr>
        <w:ind w:left="3270" w:hanging="360"/>
      </w:pPr>
    </w:lvl>
    <w:lvl w:ilvl="4">
      <w:start w:val="1"/>
      <w:numFmt w:val="lowerLetter"/>
      <w:lvlText w:val="%1.%2.%3.%4.%5."/>
      <w:lvlJc w:val="left"/>
      <w:pPr>
        <w:ind w:left="3990" w:hanging="360"/>
      </w:pPr>
    </w:lvl>
    <w:lvl w:ilvl="5">
      <w:start w:val="1"/>
      <w:numFmt w:val="lowerRoman"/>
      <w:lvlText w:val="%1.%2.%3.%4.%5.%6."/>
      <w:lvlJc w:val="right"/>
      <w:pPr>
        <w:ind w:left="4710" w:hanging="180"/>
      </w:pPr>
    </w:lvl>
    <w:lvl w:ilvl="6">
      <w:start w:val="1"/>
      <w:numFmt w:val="decimal"/>
      <w:lvlText w:val="%1.%2.%3.%4.%5.%6.%7."/>
      <w:lvlJc w:val="left"/>
      <w:pPr>
        <w:ind w:left="5430" w:hanging="360"/>
      </w:pPr>
    </w:lvl>
    <w:lvl w:ilvl="7">
      <w:start w:val="1"/>
      <w:numFmt w:val="lowerLetter"/>
      <w:lvlText w:val="%1.%2.%3.%4.%5.%6.%7.%8."/>
      <w:lvlJc w:val="left"/>
      <w:pPr>
        <w:ind w:left="6150" w:hanging="360"/>
      </w:pPr>
    </w:lvl>
    <w:lvl w:ilvl="8">
      <w:start w:val="1"/>
      <w:numFmt w:val="lowerRoman"/>
      <w:lvlText w:val="%1.%2.%3.%4.%5.%6.%7.%8.%9."/>
      <w:lvlJc w:val="right"/>
      <w:pPr>
        <w:ind w:left="6870" w:hanging="180"/>
      </w:pPr>
    </w:lvl>
  </w:abstractNum>
  <w:abstractNum w:abstractNumId="5" w15:restartNumberingAfterBreak="0">
    <w:nsid w:val="0323060B"/>
    <w:multiLevelType w:val="hybridMultilevel"/>
    <w:tmpl w:val="5D34EDA8"/>
    <w:lvl w:ilvl="0" w:tplc="040C0017">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59602DF"/>
    <w:multiLevelType w:val="hybridMultilevel"/>
    <w:tmpl w:val="8BCC71F4"/>
    <w:lvl w:ilvl="0" w:tplc="040C0017">
      <w:start w:val="1"/>
      <w:numFmt w:val="low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 w15:restartNumberingAfterBreak="0">
    <w:nsid w:val="0643656D"/>
    <w:multiLevelType w:val="hybridMultilevel"/>
    <w:tmpl w:val="91FCDE7A"/>
    <w:lvl w:ilvl="0" w:tplc="040C0017">
      <w:start w:val="1"/>
      <w:numFmt w:val="lowerLetter"/>
      <w:lvlText w:val="%1)"/>
      <w:lvlJc w:val="left"/>
      <w:pPr>
        <w:ind w:left="106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6D132E7"/>
    <w:multiLevelType w:val="hybridMultilevel"/>
    <w:tmpl w:val="C9A2073A"/>
    <w:lvl w:ilvl="0" w:tplc="040C0017">
      <w:start w:val="1"/>
      <w:numFmt w:val="lowerLetter"/>
      <w:lvlText w:val="%1)"/>
      <w:lvlJc w:val="left"/>
      <w:pPr>
        <w:ind w:left="106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91B740A"/>
    <w:multiLevelType w:val="hybridMultilevel"/>
    <w:tmpl w:val="A58A1812"/>
    <w:lvl w:ilvl="0" w:tplc="040C0017">
      <w:start w:val="1"/>
      <w:numFmt w:val="lowerLetter"/>
      <w:lvlText w:val="%1)"/>
      <w:lvlJc w:val="left"/>
      <w:pPr>
        <w:ind w:left="106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9E37C55"/>
    <w:multiLevelType w:val="hybridMultilevel"/>
    <w:tmpl w:val="4036AB68"/>
    <w:lvl w:ilvl="0" w:tplc="040C0017">
      <w:start w:val="1"/>
      <w:numFmt w:val="low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1" w15:restartNumberingAfterBreak="0">
    <w:nsid w:val="1607519F"/>
    <w:multiLevelType w:val="hybridMultilevel"/>
    <w:tmpl w:val="935CB720"/>
    <w:lvl w:ilvl="0" w:tplc="FFFFFFFF">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2" w15:restartNumberingAfterBreak="0">
    <w:nsid w:val="16E7580E"/>
    <w:multiLevelType w:val="hybridMultilevel"/>
    <w:tmpl w:val="D76E3C12"/>
    <w:lvl w:ilvl="0" w:tplc="040C0017">
      <w:start w:val="1"/>
      <w:numFmt w:val="low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3" w15:restartNumberingAfterBreak="0">
    <w:nsid w:val="18273B4E"/>
    <w:multiLevelType w:val="hybridMultilevel"/>
    <w:tmpl w:val="9FA03038"/>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1A3A54D1"/>
    <w:multiLevelType w:val="multilevel"/>
    <w:tmpl w:val="440279E4"/>
    <w:styleLink w:val="LFO72"/>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5" w15:restartNumberingAfterBreak="0">
    <w:nsid w:val="234016BA"/>
    <w:multiLevelType w:val="hybridMultilevel"/>
    <w:tmpl w:val="59A2023C"/>
    <w:lvl w:ilvl="0" w:tplc="040C0017">
      <w:start w:val="1"/>
      <w:numFmt w:val="lowerLetter"/>
      <w:lvlText w:val="%1)"/>
      <w:lvlJc w:val="left"/>
      <w:pPr>
        <w:ind w:left="1068"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38B4CD8"/>
    <w:multiLevelType w:val="hybridMultilevel"/>
    <w:tmpl w:val="09AC7934"/>
    <w:lvl w:ilvl="0" w:tplc="040C0017">
      <w:start w:val="1"/>
      <w:numFmt w:val="lowerLetter"/>
      <w:lvlText w:val="%1)"/>
      <w:lvlJc w:val="left"/>
      <w:pPr>
        <w:ind w:left="1068" w:hanging="360"/>
      </w:pPr>
      <w:rPr>
        <w:rFonts w:hint="default"/>
        <w:b w:val="0"/>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7D14A16"/>
    <w:multiLevelType w:val="hybridMultilevel"/>
    <w:tmpl w:val="22301378"/>
    <w:lvl w:ilvl="0" w:tplc="040C0017">
      <w:start w:val="1"/>
      <w:numFmt w:val="lowerLetter"/>
      <w:lvlText w:val="%1)"/>
      <w:lvlJc w:val="left"/>
      <w:pPr>
        <w:ind w:left="106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148428B"/>
    <w:multiLevelType w:val="multilevel"/>
    <w:tmpl w:val="328ED33E"/>
    <w:styleLink w:val="WWNum8"/>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19" w15:restartNumberingAfterBreak="0">
    <w:nsid w:val="333A7E06"/>
    <w:multiLevelType w:val="hybridMultilevel"/>
    <w:tmpl w:val="1628647C"/>
    <w:lvl w:ilvl="0" w:tplc="040C0017">
      <w:start w:val="1"/>
      <w:numFmt w:val="lowerLetter"/>
      <w:lvlText w:val="%1)"/>
      <w:lvlJc w:val="left"/>
      <w:pPr>
        <w:ind w:left="106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54C66FC"/>
    <w:multiLevelType w:val="hybridMultilevel"/>
    <w:tmpl w:val="12046496"/>
    <w:lvl w:ilvl="0" w:tplc="040C0017">
      <w:start w:val="1"/>
      <w:numFmt w:val="lowerLetter"/>
      <w:lvlText w:val="%1)"/>
      <w:lvlJc w:val="left"/>
      <w:pPr>
        <w:ind w:left="108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73D61C2"/>
    <w:multiLevelType w:val="hybridMultilevel"/>
    <w:tmpl w:val="F4AAE908"/>
    <w:lvl w:ilvl="0" w:tplc="040C0017">
      <w:start w:val="1"/>
      <w:numFmt w:val="lowerLetter"/>
      <w:lvlText w:val="%1)"/>
      <w:lvlJc w:val="left"/>
      <w:pPr>
        <w:ind w:left="1068" w:hanging="360"/>
      </w:pPr>
      <w:rPr>
        <w:rFonts w:hint="default"/>
        <w:b w:val="0"/>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842746A"/>
    <w:multiLevelType w:val="hybridMultilevel"/>
    <w:tmpl w:val="A456E1F4"/>
    <w:lvl w:ilvl="0" w:tplc="040C0017">
      <w:start w:val="1"/>
      <w:numFmt w:val="lowerLetter"/>
      <w:lvlText w:val="%1)"/>
      <w:lvlJc w:val="left"/>
      <w:pPr>
        <w:ind w:left="1068" w:hanging="360"/>
      </w:pPr>
      <w:rPr>
        <w:rFonts w:hint="default"/>
        <w:b w:val="0"/>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8777A0C"/>
    <w:multiLevelType w:val="hybridMultilevel"/>
    <w:tmpl w:val="00B46852"/>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15:restartNumberingAfterBreak="0">
    <w:nsid w:val="3AFE6420"/>
    <w:multiLevelType w:val="hybridMultilevel"/>
    <w:tmpl w:val="53EE23BE"/>
    <w:lvl w:ilvl="0" w:tplc="040C0017">
      <w:start w:val="1"/>
      <w:numFmt w:val="lowerLetter"/>
      <w:lvlText w:val="%1)"/>
      <w:lvlJc w:val="left"/>
      <w:pPr>
        <w:ind w:left="1068" w:hanging="360"/>
      </w:pPr>
      <w:rPr>
        <w:rFonts w:hint="default"/>
        <w:b w:val="0"/>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F362FB5"/>
    <w:multiLevelType w:val="hybridMultilevel"/>
    <w:tmpl w:val="9530F89A"/>
    <w:lvl w:ilvl="0" w:tplc="040C0017">
      <w:start w:val="1"/>
      <w:numFmt w:val="lowerLetter"/>
      <w:lvlText w:val="%1)"/>
      <w:lvlJc w:val="left"/>
      <w:pPr>
        <w:ind w:left="106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19F37B2"/>
    <w:multiLevelType w:val="hybridMultilevel"/>
    <w:tmpl w:val="D8BA11B0"/>
    <w:lvl w:ilvl="0" w:tplc="040C0017">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7" w15:restartNumberingAfterBreak="0">
    <w:nsid w:val="425335A6"/>
    <w:multiLevelType w:val="hybridMultilevel"/>
    <w:tmpl w:val="8DCA20A6"/>
    <w:lvl w:ilvl="0" w:tplc="040C0017">
      <w:start w:val="1"/>
      <w:numFmt w:val="lowerLetter"/>
      <w:lvlText w:val="%1)"/>
      <w:lvlJc w:val="left"/>
      <w:pPr>
        <w:ind w:left="1068" w:hanging="360"/>
      </w:pPr>
      <w:rPr>
        <w:rFonts w:hint="default"/>
        <w:b w:val="0"/>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3683BC3"/>
    <w:multiLevelType w:val="hybridMultilevel"/>
    <w:tmpl w:val="6B1CAC08"/>
    <w:lvl w:ilvl="0" w:tplc="040C0017">
      <w:start w:val="1"/>
      <w:numFmt w:val="lowerLetter"/>
      <w:lvlText w:val="%1)"/>
      <w:lvlJc w:val="left"/>
      <w:pPr>
        <w:ind w:left="106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39158A3"/>
    <w:multiLevelType w:val="hybridMultilevel"/>
    <w:tmpl w:val="5A46AAF2"/>
    <w:lvl w:ilvl="0" w:tplc="040C0017">
      <w:start w:val="1"/>
      <w:numFmt w:val="lowerLetter"/>
      <w:lvlText w:val="%1)"/>
      <w:lvlJc w:val="left"/>
      <w:pPr>
        <w:ind w:left="106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66E29AC"/>
    <w:multiLevelType w:val="hybridMultilevel"/>
    <w:tmpl w:val="30046C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481041BC"/>
    <w:multiLevelType w:val="hybridMultilevel"/>
    <w:tmpl w:val="5FCA36A6"/>
    <w:lvl w:ilvl="0" w:tplc="040C0017">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CA4769E"/>
    <w:multiLevelType w:val="hybridMultilevel"/>
    <w:tmpl w:val="8604DD3A"/>
    <w:lvl w:ilvl="0" w:tplc="040C0017">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6750769"/>
    <w:multiLevelType w:val="hybridMultilevel"/>
    <w:tmpl w:val="052CC350"/>
    <w:lvl w:ilvl="0" w:tplc="040C0017">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C655CF5"/>
    <w:multiLevelType w:val="multilevel"/>
    <w:tmpl w:val="FB94EDD0"/>
    <w:styleLink w:val="WWNum29"/>
    <w:lvl w:ilvl="0">
      <w:start w:val="1"/>
      <w:numFmt w:val="decimal"/>
      <w:lvlText w:val="%1."/>
      <w:lvlJc w:val="left"/>
      <w:pPr>
        <w:ind w:left="1110" w:hanging="360"/>
      </w:pPr>
    </w:lvl>
    <w:lvl w:ilvl="1">
      <w:start w:val="1"/>
      <w:numFmt w:val="lowerLetter"/>
      <w:lvlText w:val="%2."/>
      <w:lvlJc w:val="left"/>
      <w:pPr>
        <w:ind w:left="1830" w:hanging="360"/>
      </w:pPr>
    </w:lvl>
    <w:lvl w:ilvl="2">
      <w:start w:val="1"/>
      <w:numFmt w:val="lowerRoman"/>
      <w:lvlText w:val="%1.%2.%3."/>
      <w:lvlJc w:val="right"/>
      <w:pPr>
        <w:ind w:left="2550" w:hanging="180"/>
      </w:pPr>
    </w:lvl>
    <w:lvl w:ilvl="3">
      <w:start w:val="1"/>
      <w:numFmt w:val="decimal"/>
      <w:lvlText w:val="%1.%2.%3.%4."/>
      <w:lvlJc w:val="left"/>
      <w:pPr>
        <w:ind w:left="3270" w:hanging="360"/>
      </w:pPr>
    </w:lvl>
    <w:lvl w:ilvl="4">
      <w:start w:val="1"/>
      <w:numFmt w:val="lowerLetter"/>
      <w:lvlText w:val="%1.%2.%3.%4.%5."/>
      <w:lvlJc w:val="left"/>
      <w:pPr>
        <w:ind w:left="3990" w:hanging="360"/>
      </w:pPr>
    </w:lvl>
    <w:lvl w:ilvl="5">
      <w:start w:val="1"/>
      <w:numFmt w:val="lowerRoman"/>
      <w:lvlText w:val="%1.%2.%3.%4.%5.%6."/>
      <w:lvlJc w:val="right"/>
      <w:pPr>
        <w:ind w:left="4710" w:hanging="180"/>
      </w:pPr>
    </w:lvl>
    <w:lvl w:ilvl="6">
      <w:start w:val="1"/>
      <w:numFmt w:val="decimal"/>
      <w:lvlText w:val="%1.%2.%3.%4.%5.%6.%7."/>
      <w:lvlJc w:val="left"/>
      <w:pPr>
        <w:ind w:left="5430" w:hanging="360"/>
      </w:pPr>
    </w:lvl>
    <w:lvl w:ilvl="7">
      <w:start w:val="1"/>
      <w:numFmt w:val="lowerLetter"/>
      <w:lvlText w:val="%1.%2.%3.%4.%5.%6.%7.%8."/>
      <w:lvlJc w:val="left"/>
      <w:pPr>
        <w:ind w:left="6150" w:hanging="360"/>
      </w:pPr>
    </w:lvl>
    <w:lvl w:ilvl="8">
      <w:start w:val="1"/>
      <w:numFmt w:val="lowerRoman"/>
      <w:lvlText w:val="%1.%2.%3.%4.%5.%6.%7.%8.%9."/>
      <w:lvlJc w:val="right"/>
      <w:pPr>
        <w:ind w:left="6870" w:hanging="180"/>
      </w:pPr>
    </w:lvl>
  </w:abstractNum>
  <w:abstractNum w:abstractNumId="35" w15:restartNumberingAfterBreak="0">
    <w:nsid w:val="5CE75F25"/>
    <w:multiLevelType w:val="hybridMultilevel"/>
    <w:tmpl w:val="D8A26B8E"/>
    <w:lvl w:ilvl="0" w:tplc="040C0017">
      <w:start w:val="1"/>
      <w:numFmt w:val="lowerLetter"/>
      <w:lvlText w:val="%1)"/>
      <w:lvlJc w:val="left"/>
      <w:pPr>
        <w:ind w:left="1068" w:hanging="360"/>
      </w:pPr>
    </w:lvl>
    <w:lvl w:ilvl="1" w:tplc="FFFFFFFF" w:tentative="1">
      <w:start w:val="1"/>
      <w:numFmt w:val="lowerLetter"/>
      <w:lvlText w:val="%2."/>
      <w:lvlJc w:val="left"/>
      <w:pPr>
        <w:ind w:left="1799" w:hanging="360"/>
      </w:pPr>
    </w:lvl>
    <w:lvl w:ilvl="2" w:tplc="FFFFFFFF" w:tentative="1">
      <w:start w:val="1"/>
      <w:numFmt w:val="lowerRoman"/>
      <w:lvlText w:val="%3."/>
      <w:lvlJc w:val="right"/>
      <w:pPr>
        <w:ind w:left="2519" w:hanging="180"/>
      </w:pPr>
    </w:lvl>
    <w:lvl w:ilvl="3" w:tplc="FFFFFFFF" w:tentative="1">
      <w:start w:val="1"/>
      <w:numFmt w:val="decimal"/>
      <w:lvlText w:val="%4."/>
      <w:lvlJc w:val="left"/>
      <w:pPr>
        <w:ind w:left="3239" w:hanging="360"/>
      </w:pPr>
    </w:lvl>
    <w:lvl w:ilvl="4" w:tplc="FFFFFFFF" w:tentative="1">
      <w:start w:val="1"/>
      <w:numFmt w:val="lowerLetter"/>
      <w:lvlText w:val="%5."/>
      <w:lvlJc w:val="left"/>
      <w:pPr>
        <w:ind w:left="3959" w:hanging="360"/>
      </w:pPr>
    </w:lvl>
    <w:lvl w:ilvl="5" w:tplc="FFFFFFFF" w:tentative="1">
      <w:start w:val="1"/>
      <w:numFmt w:val="lowerRoman"/>
      <w:lvlText w:val="%6."/>
      <w:lvlJc w:val="right"/>
      <w:pPr>
        <w:ind w:left="4679" w:hanging="180"/>
      </w:pPr>
    </w:lvl>
    <w:lvl w:ilvl="6" w:tplc="FFFFFFFF" w:tentative="1">
      <w:start w:val="1"/>
      <w:numFmt w:val="decimal"/>
      <w:lvlText w:val="%7."/>
      <w:lvlJc w:val="left"/>
      <w:pPr>
        <w:ind w:left="5399" w:hanging="360"/>
      </w:pPr>
    </w:lvl>
    <w:lvl w:ilvl="7" w:tplc="FFFFFFFF" w:tentative="1">
      <w:start w:val="1"/>
      <w:numFmt w:val="lowerLetter"/>
      <w:lvlText w:val="%8."/>
      <w:lvlJc w:val="left"/>
      <w:pPr>
        <w:ind w:left="6119" w:hanging="360"/>
      </w:pPr>
    </w:lvl>
    <w:lvl w:ilvl="8" w:tplc="FFFFFFFF" w:tentative="1">
      <w:start w:val="1"/>
      <w:numFmt w:val="lowerRoman"/>
      <w:lvlText w:val="%9."/>
      <w:lvlJc w:val="right"/>
      <w:pPr>
        <w:ind w:left="6839" w:hanging="180"/>
      </w:pPr>
    </w:lvl>
  </w:abstractNum>
  <w:abstractNum w:abstractNumId="36" w15:restartNumberingAfterBreak="0">
    <w:nsid w:val="5FFD3A5F"/>
    <w:multiLevelType w:val="hybridMultilevel"/>
    <w:tmpl w:val="05747D46"/>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7" w15:restartNumberingAfterBreak="0">
    <w:nsid w:val="61F374D1"/>
    <w:multiLevelType w:val="hybridMultilevel"/>
    <w:tmpl w:val="60AAE82E"/>
    <w:lvl w:ilvl="0" w:tplc="040C0017">
      <w:start w:val="1"/>
      <w:numFmt w:val="lowerLetter"/>
      <w:lvlText w:val="%1)"/>
      <w:lvlJc w:val="left"/>
      <w:pPr>
        <w:ind w:left="108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53036C2"/>
    <w:multiLevelType w:val="hybridMultilevel"/>
    <w:tmpl w:val="909045D8"/>
    <w:lvl w:ilvl="0" w:tplc="040C0017">
      <w:start w:val="1"/>
      <w:numFmt w:val="lowerLetter"/>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5C75F8B"/>
    <w:multiLevelType w:val="hybridMultilevel"/>
    <w:tmpl w:val="ADE85358"/>
    <w:lvl w:ilvl="0" w:tplc="040C0017">
      <w:start w:val="1"/>
      <w:numFmt w:val="lowerLetter"/>
      <w:lvlText w:val="%1)"/>
      <w:lvlJc w:val="left"/>
      <w:pPr>
        <w:ind w:left="106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7B01CB0"/>
    <w:multiLevelType w:val="hybridMultilevel"/>
    <w:tmpl w:val="A9BAD5B0"/>
    <w:lvl w:ilvl="0" w:tplc="040C0017">
      <w:start w:val="1"/>
      <w:numFmt w:val="low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1" w15:restartNumberingAfterBreak="0">
    <w:nsid w:val="6BE57D8C"/>
    <w:multiLevelType w:val="hybridMultilevel"/>
    <w:tmpl w:val="EAB49478"/>
    <w:lvl w:ilvl="0" w:tplc="040C0017">
      <w:start w:val="1"/>
      <w:numFmt w:val="lowerLetter"/>
      <w:lvlText w:val="%1)"/>
      <w:lvlJc w:val="left"/>
      <w:pPr>
        <w:ind w:left="1068" w:hanging="360"/>
      </w:pPr>
      <w:rPr>
        <w:rFonts w:hint="default"/>
        <w:b w:val="0"/>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C135740"/>
    <w:multiLevelType w:val="hybridMultilevel"/>
    <w:tmpl w:val="F1A4A4B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6E4D3D82"/>
    <w:multiLevelType w:val="hybridMultilevel"/>
    <w:tmpl w:val="CDA25F44"/>
    <w:lvl w:ilvl="0" w:tplc="040C0017">
      <w:start w:val="1"/>
      <w:numFmt w:val="low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4" w15:restartNumberingAfterBreak="0">
    <w:nsid w:val="71063EBD"/>
    <w:multiLevelType w:val="hybridMultilevel"/>
    <w:tmpl w:val="75E08868"/>
    <w:lvl w:ilvl="0" w:tplc="040C0017">
      <w:start w:val="1"/>
      <w:numFmt w:val="lowerLetter"/>
      <w:lvlText w:val="%1)"/>
      <w:lvlJc w:val="left"/>
      <w:pPr>
        <w:ind w:left="1068" w:hanging="360"/>
      </w:pPr>
      <w:rPr>
        <w:rFonts w:hint="default"/>
        <w:b w:val="0"/>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27419EA"/>
    <w:multiLevelType w:val="hybridMultilevel"/>
    <w:tmpl w:val="935CB720"/>
    <w:lvl w:ilvl="0" w:tplc="040C0017">
      <w:start w:val="1"/>
      <w:numFmt w:val="low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6" w15:restartNumberingAfterBreak="0">
    <w:nsid w:val="78C14DB8"/>
    <w:multiLevelType w:val="hybridMultilevel"/>
    <w:tmpl w:val="24D21034"/>
    <w:lvl w:ilvl="0" w:tplc="040C0017">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7" w15:restartNumberingAfterBreak="0">
    <w:nsid w:val="7F2040E0"/>
    <w:multiLevelType w:val="hybridMultilevel"/>
    <w:tmpl w:val="333E1DDE"/>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16cid:durableId="1503088849">
    <w:abstractNumId w:val="34"/>
  </w:num>
  <w:num w:numId="2" w16cid:durableId="1200776173">
    <w:abstractNumId w:val="18"/>
  </w:num>
  <w:num w:numId="3" w16cid:durableId="1485076380">
    <w:abstractNumId w:val="4"/>
  </w:num>
  <w:num w:numId="4" w16cid:durableId="559832087">
    <w:abstractNumId w:val="14"/>
  </w:num>
  <w:num w:numId="5" w16cid:durableId="1618098987">
    <w:abstractNumId w:val="43"/>
  </w:num>
  <w:num w:numId="6" w16cid:durableId="1317342300">
    <w:abstractNumId w:val="30"/>
  </w:num>
  <w:num w:numId="7" w16cid:durableId="1193030605">
    <w:abstractNumId w:val="47"/>
  </w:num>
  <w:num w:numId="8" w16cid:durableId="1732969954">
    <w:abstractNumId w:val="36"/>
  </w:num>
  <w:num w:numId="9" w16cid:durableId="958336962">
    <w:abstractNumId w:val="23"/>
  </w:num>
  <w:num w:numId="10" w16cid:durableId="868684923">
    <w:abstractNumId w:val="45"/>
  </w:num>
  <w:num w:numId="11" w16cid:durableId="2057267166">
    <w:abstractNumId w:val="33"/>
  </w:num>
  <w:num w:numId="12" w16cid:durableId="131756537">
    <w:abstractNumId w:val="31"/>
  </w:num>
  <w:num w:numId="13" w16cid:durableId="1220480301">
    <w:abstractNumId w:val="37"/>
  </w:num>
  <w:num w:numId="14" w16cid:durableId="18972477">
    <w:abstractNumId w:val="5"/>
  </w:num>
  <w:num w:numId="15" w16cid:durableId="702826507">
    <w:abstractNumId w:val="20"/>
  </w:num>
  <w:num w:numId="16" w16cid:durableId="23870028">
    <w:abstractNumId w:val="38"/>
  </w:num>
  <w:num w:numId="17" w16cid:durableId="1874802906">
    <w:abstractNumId w:val="32"/>
  </w:num>
  <w:num w:numId="18" w16cid:durableId="800422361">
    <w:abstractNumId w:val="39"/>
  </w:num>
  <w:num w:numId="19" w16cid:durableId="1768384415">
    <w:abstractNumId w:val="17"/>
  </w:num>
  <w:num w:numId="20" w16cid:durableId="593782935">
    <w:abstractNumId w:val="44"/>
  </w:num>
  <w:num w:numId="21" w16cid:durableId="338198439">
    <w:abstractNumId w:val="21"/>
  </w:num>
  <w:num w:numId="22" w16cid:durableId="1444374926">
    <w:abstractNumId w:val="27"/>
  </w:num>
  <w:num w:numId="23" w16cid:durableId="761072246">
    <w:abstractNumId w:val="16"/>
  </w:num>
  <w:num w:numId="24" w16cid:durableId="1671445316">
    <w:abstractNumId w:val="22"/>
  </w:num>
  <w:num w:numId="25" w16cid:durableId="772239560">
    <w:abstractNumId w:val="41"/>
  </w:num>
  <w:num w:numId="26" w16cid:durableId="2080052923">
    <w:abstractNumId w:val="24"/>
  </w:num>
  <w:num w:numId="27" w16cid:durableId="336201380">
    <w:abstractNumId w:val="2"/>
  </w:num>
  <w:num w:numId="28" w16cid:durableId="1768426113">
    <w:abstractNumId w:val="28"/>
  </w:num>
  <w:num w:numId="29" w16cid:durableId="1063141067">
    <w:abstractNumId w:val="29"/>
  </w:num>
  <w:num w:numId="30" w16cid:durableId="1380864984">
    <w:abstractNumId w:val="7"/>
  </w:num>
  <w:num w:numId="31" w16cid:durableId="1100878731">
    <w:abstractNumId w:val="42"/>
  </w:num>
  <w:num w:numId="32" w16cid:durableId="1417216079">
    <w:abstractNumId w:val="46"/>
  </w:num>
  <w:num w:numId="33" w16cid:durableId="549416025">
    <w:abstractNumId w:val="40"/>
  </w:num>
  <w:num w:numId="34" w16cid:durableId="826212775">
    <w:abstractNumId w:val="13"/>
  </w:num>
  <w:num w:numId="35" w16cid:durableId="674960191">
    <w:abstractNumId w:val="10"/>
  </w:num>
  <w:num w:numId="36" w16cid:durableId="1317999042">
    <w:abstractNumId w:val="3"/>
  </w:num>
  <w:num w:numId="37" w16cid:durableId="1897472855">
    <w:abstractNumId w:val="26"/>
  </w:num>
  <w:num w:numId="38" w16cid:durableId="1671256819">
    <w:abstractNumId w:val="9"/>
  </w:num>
  <w:num w:numId="39" w16cid:durableId="1518274168">
    <w:abstractNumId w:val="35"/>
  </w:num>
  <w:num w:numId="40" w16cid:durableId="216404061">
    <w:abstractNumId w:val="8"/>
  </w:num>
  <w:num w:numId="41" w16cid:durableId="1952669080">
    <w:abstractNumId w:val="25"/>
  </w:num>
  <w:num w:numId="42" w16cid:durableId="238295842">
    <w:abstractNumId w:val="19"/>
  </w:num>
  <w:num w:numId="43" w16cid:durableId="41485866">
    <w:abstractNumId w:val="11"/>
  </w:num>
  <w:num w:numId="44" w16cid:durableId="1821193673">
    <w:abstractNumId w:val="12"/>
  </w:num>
  <w:num w:numId="45" w16cid:durableId="1260066193">
    <w:abstractNumId w:val="6"/>
  </w:num>
  <w:num w:numId="46" w16cid:durableId="130365527">
    <w:abstractNumId w:val="1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DFE"/>
    <w:rsid w:val="00004D1C"/>
    <w:rsid w:val="000125B1"/>
    <w:rsid w:val="00013F0E"/>
    <w:rsid w:val="00015D02"/>
    <w:rsid w:val="00015FA3"/>
    <w:rsid w:val="00016D99"/>
    <w:rsid w:val="00025FE3"/>
    <w:rsid w:val="00026E7E"/>
    <w:rsid w:val="00037F1E"/>
    <w:rsid w:val="00041A68"/>
    <w:rsid w:val="00042159"/>
    <w:rsid w:val="00043DD4"/>
    <w:rsid w:val="00045327"/>
    <w:rsid w:val="0004578C"/>
    <w:rsid w:val="00051D49"/>
    <w:rsid w:val="00052108"/>
    <w:rsid w:val="0005310E"/>
    <w:rsid w:val="00056D51"/>
    <w:rsid w:val="00062E11"/>
    <w:rsid w:val="00063EC9"/>
    <w:rsid w:val="00064E72"/>
    <w:rsid w:val="00067879"/>
    <w:rsid w:val="000707F7"/>
    <w:rsid w:val="00075617"/>
    <w:rsid w:val="0008252F"/>
    <w:rsid w:val="00083A7E"/>
    <w:rsid w:val="00083CB1"/>
    <w:rsid w:val="000874A5"/>
    <w:rsid w:val="00087B44"/>
    <w:rsid w:val="000907D4"/>
    <w:rsid w:val="000940F5"/>
    <w:rsid w:val="00097BDF"/>
    <w:rsid w:val="000A139E"/>
    <w:rsid w:val="000A3E91"/>
    <w:rsid w:val="000A4514"/>
    <w:rsid w:val="000A6511"/>
    <w:rsid w:val="000B1573"/>
    <w:rsid w:val="000B6E1F"/>
    <w:rsid w:val="000C02B4"/>
    <w:rsid w:val="000C4DC0"/>
    <w:rsid w:val="000C6637"/>
    <w:rsid w:val="000D1488"/>
    <w:rsid w:val="000D1F2B"/>
    <w:rsid w:val="000E0DB8"/>
    <w:rsid w:val="000F0F48"/>
    <w:rsid w:val="000F1811"/>
    <w:rsid w:val="000F25DE"/>
    <w:rsid w:val="000F5565"/>
    <w:rsid w:val="00100AA6"/>
    <w:rsid w:val="001015AB"/>
    <w:rsid w:val="0011093D"/>
    <w:rsid w:val="00116E4F"/>
    <w:rsid w:val="0013035B"/>
    <w:rsid w:val="0013277A"/>
    <w:rsid w:val="00134394"/>
    <w:rsid w:val="00137F3B"/>
    <w:rsid w:val="00142610"/>
    <w:rsid w:val="001433DF"/>
    <w:rsid w:val="00152367"/>
    <w:rsid w:val="001705B8"/>
    <w:rsid w:val="00171D2A"/>
    <w:rsid w:val="00173895"/>
    <w:rsid w:val="00175C08"/>
    <w:rsid w:val="00177051"/>
    <w:rsid w:val="001773E7"/>
    <w:rsid w:val="00177CAD"/>
    <w:rsid w:val="0018199E"/>
    <w:rsid w:val="001859A0"/>
    <w:rsid w:val="00190506"/>
    <w:rsid w:val="00191D68"/>
    <w:rsid w:val="00191F04"/>
    <w:rsid w:val="001A1D8C"/>
    <w:rsid w:val="001A2E95"/>
    <w:rsid w:val="001A52BF"/>
    <w:rsid w:val="001A6486"/>
    <w:rsid w:val="001A765F"/>
    <w:rsid w:val="001B40E5"/>
    <w:rsid w:val="001C7F24"/>
    <w:rsid w:val="001D0AFF"/>
    <w:rsid w:val="001D2446"/>
    <w:rsid w:val="001D5052"/>
    <w:rsid w:val="001D640C"/>
    <w:rsid w:val="001E454E"/>
    <w:rsid w:val="001E5F6F"/>
    <w:rsid w:val="001F29B6"/>
    <w:rsid w:val="001F7BC5"/>
    <w:rsid w:val="002000AE"/>
    <w:rsid w:val="00200A69"/>
    <w:rsid w:val="0020564C"/>
    <w:rsid w:val="00206C97"/>
    <w:rsid w:val="00210809"/>
    <w:rsid w:val="00210CC7"/>
    <w:rsid w:val="002140AB"/>
    <w:rsid w:val="002220A5"/>
    <w:rsid w:val="0022736E"/>
    <w:rsid w:val="002320D6"/>
    <w:rsid w:val="00237885"/>
    <w:rsid w:val="00240353"/>
    <w:rsid w:val="00240610"/>
    <w:rsid w:val="00243A99"/>
    <w:rsid w:val="002441DF"/>
    <w:rsid w:val="002508AC"/>
    <w:rsid w:val="0025283C"/>
    <w:rsid w:val="00257A69"/>
    <w:rsid w:val="00257EF3"/>
    <w:rsid w:val="0026410A"/>
    <w:rsid w:val="00264F16"/>
    <w:rsid w:val="00265104"/>
    <w:rsid w:val="002657E7"/>
    <w:rsid w:val="002679F8"/>
    <w:rsid w:val="002730B2"/>
    <w:rsid w:val="0027349B"/>
    <w:rsid w:val="00276B50"/>
    <w:rsid w:val="00285151"/>
    <w:rsid w:val="00286D26"/>
    <w:rsid w:val="002952C9"/>
    <w:rsid w:val="002A36A4"/>
    <w:rsid w:val="002A5DFE"/>
    <w:rsid w:val="002A72CB"/>
    <w:rsid w:val="002B0B77"/>
    <w:rsid w:val="002B4FAC"/>
    <w:rsid w:val="002C06B2"/>
    <w:rsid w:val="002C175C"/>
    <w:rsid w:val="002C4258"/>
    <w:rsid w:val="002C5EDB"/>
    <w:rsid w:val="002D2EE2"/>
    <w:rsid w:val="002D7B44"/>
    <w:rsid w:val="002E5B46"/>
    <w:rsid w:val="002E775B"/>
    <w:rsid w:val="002F1D99"/>
    <w:rsid w:val="002F2CEA"/>
    <w:rsid w:val="002F3718"/>
    <w:rsid w:val="00305A90"/>
    <w:rsid w:val="00305DF1"/>
    <w:rsid w:val="003069AF"/>
    <w:rsid w:val="0030704A"/>
    <w:rsid w:val="003112B9"/>
    <w:rsid w:val="003221F4"/>
    <w:rsid w:val="003360DC"/>
    <w:rsid w:val="00341F76"/>
    <w:rsid w:val="00342E35"/>
    <w:rsid w:val="00355D09"/>
    <w:rsid w:val="00362114"/>
    <w:rsid w:val="003647AD"/>
    <w:rsid w:val="00365261"/>
    <w:rsid w:val="003675F4"/>
    <w:rsid w:val="00370F5E"/>
    <w:rsid w:val="00377483"/>
    <w:rsid w:val="0037796E"/>
    <w:rsid w:val="00380B97"/>
    <w:rsid w:val="00392F49"/>
    <w:rsid w:val="0039643F"/>
    <w:rsid w:val="00396FF0"/>
    <w:rsid w:val="003A1E18"/>
    <w:rsid w:val="003A643B"/>
    <w:rsid w:val="003B4CBD"/>
    <w:rsid w:val="003C13AE"/>
    <w:rsid w:val="003D1CBF"/>
    <w:rsid w:val="003D432D"/>
    <w:rsid w:val="003D580F"/>
    <w:rsid w:val="003D59D0"/>
    <w:rsid w:val="003F004D"/>
    <w:rsid w:val="003F6E1A"/>
    <w:rsid w:val="00404EC3"/>
    <w:rsid w:val="00406F08"/>
    <w:rsid w:val="00414315"/>
    <w:rsid w:val="00415591"/>
    <w:rsid w:val="00415D6F"/>
    <w:rsid w:val="00416335"/>
    <w:rsid w:val="004168F5"/>
    <w:rsid w:val="00416BFE"/>
    <w:rsid w:val="00417728"/>
    <w:rsid w:val="0042048B"/>
    <w:rsid w:val="0042317F"/>
    <w:rsid w:val="00427C4B"/>
    <w:rsid w:val="00432D8D"/>
    <w:rsid w:val="00437606"/>
    <w:rsid w:val="00441899"/>
    <w:rsid w:val="00441EEB"/>
    <w:rsid w:val="00444D13"/>
    <w:rsid w:val="00450339"/>
    <w:rsid w:val="00452BFE"/>
    <w:rsid w:val="00461DE1"/>
    <w:rsid w:val="00464DCA"/>
    <w:rsid w:val="00465A98"/>
    <w:rsid w:val="0047259B"/>
    <w:rsid w:val="004765A5"/>
    <w:rsid w:val="00476764"/>
    <w:rsid w:val="004774F3"/>
    <w:rsid w:val="004916DD"/>
    <w:rsid w:val="00493A49"/>
    <w:rsid w:val="00496C4B"/>
    <w:rsid w:val="00497133"/>
    <w:rsid w:val="004B1E17"/>
    <w:rsid w:val="004C7C1E"/>
    <w:rsid w:val="004D6D5A"/>
    <w:rsid w:val="004E0481"/>
    <w:rsid w:val="004E118B"/>
    <w:rsid w:val="004E1267"/>
    <w:rsid w:val="004E4599"/>
    <w:rsid w:val="004E4F48"/>
    <w:rsid w:val="004E66F2"/>
    <w:rsid w:val="004E70E4"/>
    <w:rsid w:val="00504040"/>
    <w:rsid w:val="0050789B"/>
    <w:rsid w:val="00516498"/>
    <w:rsid w:val="00521030"/>
    <w:rsid w:val="00524712"/>
    <w:rsid w:val="0053001C"/>
    <w:rsid w:val="00534A8A"/>
    <w:rsid w:val="0054658B"/>
    <w:rsid w:val="00560F74"/>
    <w:rsid w:val="005641AF"/>
    <w:rsid w:val="005651C4"/>
    <w:rsid w:val="00573048"/>
    <w:rsid w:val="00577A49"/>
    <w:rsid w:val="00580CC1"/>
    <w:rsid w:val="00586029"/>
    <w:rsid w:val="005919F6"/>
    <w:rsid w:val="005973DD"/>
    <w:rsid w:val="005A538C"/>
    <w:rsid w:val="005A662D"/>
    <w:rsid w:val="005B0EED"/>
    <w:rsid w:val="005B1169"/>
    <w:rsid w:val="005B2BAD"/>
    <w:rsid w:val="005B69FE"/>
    <w:rsid w:val="005C2A18"/>
    <w:rsid w:val="005C3564"/>
    <w:rsid w:val="005C73C2"/>
    <w:rsid w:val="005D1D2B"/>
    <w:rsid w:val="005D237B"/>
    <w:rsid w:val="005D7371"/>
    <w:rsid w:val="005E2063"/>
    <w:rsid w:val="005E652C"/>
    <w:rsid w:val="005F4595"/>
    <w:rsid w:val="005F71BE"/>
    <w:rsid w:val="00601CF4"/>
    <w:rsid w:val="00603BCC"/>
    <w:rsid w:val="00605F0D"/>
    <w:rsid w:val="0061065F"/>
    <w:rsid w:val="00610FF8"/>
    <w:rsid w:val="00611299"/>
    <w:rsid w:val="0061293F"/>
    <w:rsid w:val="00617346"/>
    <w:rsid w:val="0061759A"/>
    <w:rsid w:val="006176CA"/>
    <w:rsid w:val="006200D8"/>
    <w:rsid w:val="00626BA5"/>
    <w:rsid w:val="00627FF6"/>
    <w:rsid w:val="00630579"/>
    <w:rsid w:val="00633B2E"/>
    <w:rsid w:val="00633B35"/>
    <w:rsid w:val="0063466A"/>
    <w:rsid w:val="0063686B"/>
    <w:rsid w:val="006413EB"/>
    <w:rsid w:val="00647209"/>
    <w:rsid w:val="00647E25"/>
    <w:rsid w:val="00670838"/>
    <w:rsid w:val="00671CFE"/>
    <w:rsid w:val="0067297B"/>
    <w:rsid w:val="00675162"/>
    <w:rsid w:val="00676EB6"/>
    <w:rsid w:val="00683331"/>
    <w:rsid w:val="006844D7"/>
    <w:rsid w:val="0068572F"/>
    <w:rsid w:val="00686988"/>
    <w:rsid w:val="00690047"/>
    <w:rsid w:val="00697BF3"/>
    <w:rsid w:val="006A07B3"/>
    <w:rsid w:val="006A09EE"/>
    <w:rsid w:val="006A2751"/>
    <w:rsid w:val="006A2B40"/>
    <w:rsid w:val="006A4B82"/>
    <w:rsid w:val="006A50F7"/>
    <w:rsid w:val="006A62D5"/>
    <w:rsid w:val="006A7785"/>
    <w:rsid w:val="006B0C6C"/>
    <w:rsid w:val="006B526B"/>
    <w:rsid w:val="006C152F"/>
    <w:rsid w:val="006D6C45"/>
    <w:rsid w:val="006D7F0B"/>
    <w:rsid w:val="006E7D73"/>
    <w:rsid w:val="006F2949"/>
    <w:rsid w:val="006F5682"/>
    <w:rsid w:val="00700B0D"/>
    <w:rsid w:val="007041EA"/>
    <w:rsid w:val="00716567"/>
    <w:rsid w:val="00717320"/>
    <w:rsid w:val="00724413"/>
    <w:rsid w:val="00724D3B"/>
    <w:rsid w:val="00727B38"/>
    <w:rsid w:val="007307B4"/>
    <w:rsid w:val="00751438"/>
    <w:rsid w:val="007526AF"/>
    <w:rsid w:val="00755E1F"/>
    <w:rsid w:val="00757417"/>
    <w:rsid w:val="0075751D"/>
    <w:rsid w:val="00757C20"/>
    <w:rsid w:val="00760E84"/>
    <w:rsid w:val="007627BB"/>
    <w:rsid w:val="00764BE9"/>
    <w:rsid w:val="007658BD"/>
    <w:rsid w:val="007678EB"/>
    <w:rsid w:val="0077045B"/>
    <w:rsid w:val="00770DE2"/>
    <w:rsid w:val="00774F7A"/>
    <w:rsid w:val="007829C2"/>
    <w:rsid w:val="00792912"/>
    <w:rsid w:val="00794E60"/>
    <w:rsid w:val="007969A2"/>
    <w:rsid w:val="007A2337"/>
    <w:rsid w:val="007A2CFB"/>
    <w:rsid w:val="007A2D9C"/>
    <w:rsid w:val="007A2E28"/>
    <w:rsid w:val="007A414A"/>
    <w:rsid w:val="007B3225"/>
    <w:rsid w:val="007B65A3"/>
    <w:rsid w:val="007B7229"/>
    <w:rsid w:val="007C2B25"/>
    <w:rsid w:val="007D28DD"/>
    <w:rsid w:val="007D2D57"/>
    <w:rsid w:val="007D538D"/>
    <w:rsid w:val="007D69BE"/>
    <w:rsid w:val="007D763F"/>
    <w:rsid w:val="007D7B8B"/>
    <w:rsid w:val="007D7EC4"/>
    <w:rsid w:val="007E4B52"/>
    <w:rsid w:val="007F734B"/>
    <w:rsid w:val="00801604"/>
    <w:rsid w:val="00805E58"/>
    <w:rsid w:val="00806BD0"/>
    <w:rsid w:val="0081438E"/>
    <w:rsid w:val="00814A45"/>
    <w:rsid w:val="00815FB2"/>
    <w:rsid w:val="00816E24"/>
    <w:rsid w:val="00817C30"/>
    <w:rsid w:val="008221D7"/>
    <w:rsid w:val="00823DBD"/>
    <w:rsid w:val="00823E4D"/>
    <w:rsid w:val="0082444E"/>
    <w:rsid w:val="008247D5"/>
    <w:rsid w:val="00840015"/>
    <w:rsid w:val="00843A79"/>
    <w:rsid w:val="00846F2F"/>
    <w:rsid w:val="008509CC"/>
    <w:rsid w:val="00856090"/>
    <w:rsid w:val="00856136"/>
    <w:rsid w:val="008573CD"/>
    <w:rsid w:val="00857DE0"/>
    <w:rsid w:val="008634DD"/>
    <w:rsid w:val="00863F73"/>
    <w:rsid w:val="00865A33"/>
    <w:rsid w:val="00865CF7"/>
    <w:rsid w:val="0087065F"/>
    <w:rsid w:val="00870C64"/>
    <w:rsid w:val="00870E2F"/>
    <w:rsid w:val="0087231E"/>
    <w:rsid w:val="00872FC5"/>
    <w:rsid w:val="00873CDF"/>
    <w:rsid w:val="00875931"/>
    <w:rsid w:val="008803EC"/>
    <w:rsid w:val="00882380"/>
    <w:rsid w:val="0088554F"/>
    <w:rsid w:val="008858C7"/>
    <w:rsid w:val="008865B2"/>
    <w:rsid w:val="008932BF"/>
    <w:rsid w:val="00895160"/>
    <w:rsid w:val="008969DA"/>
    <w:rsid w:val="00896E18"/>
    <w:rsid w:val="008A3CE7"/>
    <w:rsid w:val="008A58E3"/>
    <w:rsid w:val="008B68B9"/>
    <w:rsid w:val="008C13FB"/>
    <w:rsid w:val="008C2806"/>
    <w:rsid w:val="008C4640"/>
    <w:rsid w:val="008C4BCE"/>
    <w:rsid w:val="008C5E20"/>
    <w:rsid w:val="008C6B44"/>
    <w:rsid w:val="008C723B"/>
    <w:rsid w:val="008C7254"/>
    <w:rsid w:val="008C7267"/>
    <w:rsid w:val="008D4FF5"/>
    <w:rsid w:val="008E0A4C"/>
    <w:rsid w:val="008E1376"/>
    <w:rsid w:val="008E7495"/>
    <w:rsid w:val="008F1319"/>
    <w:rsid w:val="008F41EB"/>
    <w:rsid w:val="008F55E8"/>
    <w:rsid w:val="008F6033"/>
    <w:rsid w:val="0090105B"/>
    <w:rsid w:val="00904D60"/>
    <w:rsid w:val="0090665D"/>
    <w:rsid w:val="009111CF"/>
    <w:rsid w:val="0091142B"/>
    <w:rsid w:val="00923CEB"/>
    <w:rsid w:val="0092493F"/>
    <w:rsid w:val="00927A09"/>
    <w:rsid w:val="00927ACC"/>
    <w:rsid w:val="009307B4"/>
    <w:rsid w:val="00930A5F"/>
    <w:rsid w:val="00932EFC"/>
    <w:rsid w:val="00936B5E"/>
    <w:rsid w:val="00940746"/>
    <w:rsid w:val="00952CAB"/>
    <w:rsid w:val="00952DDE"/>
    <w:rsid w:val="0095771E"/>
    <w:rsid w:val="0096264A"/>
    <w:rsid w:val="00964D45"/>
    <w:rsid w:val="0096630E"/>
    <w:rsid w:val="0097280E"/>
    <w:rsid w:val="009818B6"/>
    <w:rsid w:val="00986DED"/>
    <w:rsid w:val="009930CD"/>
    <w:rsid w:val="009A1DEC"/>
    <w:rsid w:val="009A3F92"/>
    <w:rsid w:val="009A52BA"/>
    <w:rsid w:val="009B31B9"/>
    <w:rsid w:val="009B6F6B"/>
    <w:rsid w:val="009C45EF"/>
    <w:rsid w:val="009C4D7B"/>
    <w:rsid w:val="009C75FA"/>
    <w:rsid w:val="009D0C04"/>
    <w:rsid w:val="009D0DED"/>
    <w:rsid w:val="009D44AA"/>
    <w:rsid w:val="009D47ED"/>
    <w:rsid w:val="009D7C3F"/>
    <w:rsid w:val="009E1F05"/>
    <w:rsid w:val="009E2AD6"/>
    <w:rsid w:val="009E73FE"/>
    <w:rsid w:val="009E7B84"/>
    <w:rsid w:val="009E7F69"/>
    <w:rsid w:val="009F1720"/>
    <w:rsid w:val="009F3A6B"/>
    <w:rsid w:val="009F432A"/>
    <w:rsid w:val="009F6C7E"/>
    <w:rsid w:val="00A01031"/>
    <w:rsid w:val="00A04FFF"/>
    <w:rsid w:val="00A104E4"/>
    <w:rsid w:val="00A12320"/>
    <w:rsid w:val="00A15205"/>
    <w:rsid w:val="00A16321"/>
    <w:rsid w:val="00A169CF"/>
    <w:rsid w:val="00A20D1C"/>
    <w:rsid w:val="00A23800"/>
    <w:rsid w:val="00A2722A"/>
    <w:rsid w:val="00A31900"/>
    <w:rsid w:val="00A320C7"/>
    <w:rsid w:val="00A33374"/>
    <w:rsid w:val="00A403AE"/>
    <w:rsid w:val="00A42712"/>
    <w:rsid w:val="00A47F6E"/>
    <w:rsid w:val="00A51310"/>
    <w:rsid w:val="00A522E2"/>
    <w:rsid w:val="00A6457D"/>
    <w:rsid w:val="00A645E9"/>
    <w:rsid w:val="00A65F12"/>
    <w:rsid w:val="00A661F2"/>
    <w:rsid w:val="00A66C9D"/>
    <w:rsid w:val="00A7123E"/>
    <w:rsid w:val="00A71ECA"/>
    <w:rsid w:val="00A764E0"/>
    <w:rsid w:val="00A76AB7"/>
    <w:rsid w:val="00A828CE"/>
    <w:rsid w:val="00A974A0"/>
    <w:rsid w:val="00AA1289"/>
    <w:rsid w:val="00AA1652"/>
    <w:rsid w:val="00AA2563"/>
    <w:rsid w:val="00AA3320"/>
    <w:rsid w:val="00AA4A4B"/>
    <w:rsid w:val="00AB14D6"/>
    <w:rsid w:val="00AB2A5E"/>
    <w:rsid w:val="00AB6668"/>
    <w:rsid w:val="00AC0661"/>
    <w:rsid w:val="00AC06DA"/>
    <w:rsid w:val="00AC0D6E"/>
    <w:rsid w:val="00AC1FCA"/>
    <w:rsid w:val="00AC4B41"/>
    <w:rsid w:val="00AC5B6F"/>
    <w:rsid w:val="00AD6B21"/>
    <w:rsid w:val="00AD748A"/>
    <w:rsid w:val="00AE084A"/>
    <w:rsid w:val="00AE4A36"/>
    <w:rsid w:val="00AE5A88"/>
    <w:rsid w:val="00AF028B"/>
    <w:rsid w:val="00AF3683"/>
    <w:rsid w:val="00AF52AE"/>
    <w:rsid w:val="00AF5CD9"/>
    <w:rsid w:val="00AF6EBB"/>
    <w:rsid w:val="00B01300"/>
    <w:rsid w:val="00B0447D"/>
    <w:rsid w:val="00B11357"/>
    <w:rsid w:val="00B14438"/>
    <w:rsid w:val="00B16CB5"/>
    <w:rsid w:val="00B21DDD"/>
    <w:rsid w:val="00B226E7"/>
    <w:rsid w:val="00B3210F"/>
    <w:rsid w:val="00B324A8"/>
    <w:rsid w:val="00B34424"/>
    <w:rsid w:val="00B35F05"/>
    <w:rsid w:val="00B37DDD"/>
    <w:rsid w:val="00B37E17"/>
    <w:rsid w:val="00B402BA"/>
    <w:rsid w:val="00B40FDA"/>
    <w:rsid w:val="00B52B3F"/>
    <w:rsid w:val="00B53FAA"/>
    <w:rsid w:val="00B55F8F"/>
    <w:rsid w:val="00B64597"/>
    <w:rsid w:val="00B64AF0"/>
    <w:rsid w:val="00B70FDE"/>
    <w:rsid w:val="00B72848"/>
    <w:rsid w:val="00B7466E"/>
    <w:rsid w:val="00B803DE"/>
    <w:rsid w:val="00B80E36"/>
    <w:rsid w:val="00B85280"/>
    <w:rsid w:val="00B86D53"/>
    <w:rsid w:val="00B90837"/>
    <w:rsid w:val="00B926DD"/>
    <w:rsid w:val="00B92B88"/>
    <w:rsid w:val="00B979A9"/>
    <w:rsid w:val="00BA0AA4"/>
    <w:rsid w:val="00BA5739"/>
    <w:rsid w:val="00BB2A7E"/>
    <w:rsid w:val="00BB3CFE"/>
    <w:rsid w:val="00BC0E1F"/>
    <w:rsid w:val="00BC46C5"/>
    <w:rsid w:val="00BC56D4"/>
    <w:rsid w:val="00BC58F8"/>
    <w:rsid w:val="00BD2BB1"/>
    <w:rsid w:val="00BD460A"/>
    <w:rsid w:val="00BD587C"/>
    <w:rsid w:val="00BD6A15"/>
    <w:rsid w:val="00BE01F9"/>
    <w:rsid w:val="00BE0221"/>
    <w:rsid w:val="00BE45FE"/>
    <w:rsid w:val="00BF4932"/>
    <w:rsid w:val="00C004EE"/>
    <w:rsid w:val="00C02211"/>
    <w:rsid w:val="00C049BB"/>
    <w:rsid w:val="00C13711"/>
    <w:rsid w:val="00C16B33"/>
    <w:rsid w:val="00C1744E"/>
    <w:rsid w:val="00C22130"/>
    <w:rsid w:val="00C221BD"/>
    <w:rsid w:val="00C26D2B"/>
    <w:rsid w:val="00C31D50"/>
    <w:rsid w:val="00C320AD"/>
    <w:rsid w:val="00C32C37"/>
    <w:rsid w:val="00C3614E"/>
    <w:rsid w:val="00C36E69"/>
    <w:rsid w:val="00C37F41"/>
    <w:rsid w:val="00C40D2D"/>
    <w:rsid w:val="00C412B4"/>
    <w:rsid w:val="00C4150A"/>
    <w:rsid w:val="00C43B52"/>
    <w:rsid w:val="00C43DB1"/>
    <w:rsid w:val="00C43DE4"/>
    <w:rsid w:val="00C50FA6"/>
    <w:rsid w:val="00C54F04"/>
    <w:rsid w:val="00C64B7C"/>
    <w:rsid w:val="00C6536F"/>
    <w:rsid w:val="00C71295"/>
    <w:rsid w:val="00C76FF6"/>
    <w:rsid w:val="00C8323E"/>
    <w:rsid w:val="00C84243"/>
    <w:rsid w:val="00C91D17"/>
    <w:rsid w:val="00C97346"/>
    <w:rsid w:val="00CA09DE"/>
    <w:rsid w:val="00CA2681"/>
    <w:rsid w:val="00CA474C"/>
    <w:rsid w:val="00CB0761"/>
    <w:rsid w:val="00CB09C4"/>
    <w:rsid w:val="00CB6753"/>
    <w:rsid w:val="00CC040F"/>
    <w:rsid w:val="00CC39C6"/>
    <w:rsid w:val="00CC7615"/>
    <w:rsid w:val="00CD1929"/>
    <w:rsid w:val="00CD63B4"/>
    <w:rsid w:val="00CD63D2"/>
    <w:rsid w:val="00CE0E67"/>
    <w:rsid w:val="00CE30C9"/>
    <w:rsid w:val="00CE5850"/>
    <w:rsid w:val="00CF0248"/>
    <w:rsid w:val="00CF21DA"/>
    <w:rsid w:val="00CF40CC"/>
    <w:rsid w:val="00CF4AF6"/>
    <w:rsid w:val="00CF59F4"/>
    <w:rsid w:val="00D02DCC"/>
    <w:rsid w:val="00D040B9"/>
    <w:rsid w:val="00D07AAC"/>
    <w:rsid w:val="00D1022C"/>
    <w:rsid w:val="00D1140D"/>
    <w:rsid w:val="00D1499E"/>
    <w:rsid w:val="00D167BB"/>
    <w:rsid w:val="00D16F57"/>
    <w:rsid w:val="00D202C0"/>
    <w:rsid w:val="00D22B71"/>
    <w:rsid w:val="00D32F5B"/>
    <w:rsid w:val="00D50BD5"/>
    <w:rsid w:val="00D51E98"/>
    <w:rsid w:val="00D54226"/>
    <w:rsid w:val="00D54DE8"/>
    <w:rsid w:val="00D649C2"/>
    <w:rsid w:val="00D70F57"/>
    <w:rsid w:val="00D71764"/>
    <w:rsid w:val="00D72225"/>
    <w:rsid w:val="00D73729"/>
    <w:rsid w:val="00D74108"/>
    <w:rsid w:val="00D74FC9"/>
    <w:rsid w:val="00D92229"/>
    <w:rsid w:val="00D92CE1"/>
    <w:rsid w:val="00D92DF4"/>
    <w:rsid w:val="00D96080"/>
    <w:rsid w:val="00D965A8"/>
    <w:rsid w:val="00DA1A07"/>
    <w:rsid w:val="00DA5C76"/>
    <w:rsid w:val="00DA6510"/>
    <w:rsid w:val="00DB4340"/>
    <w:rsid w:val="00DB4B07"/>
    <w:rsid w:val="00DB5E23"/>
    <w:rsid w:val="00DC36A4"/>
    <w:rsid w:val="00DC6AD2"/>
    <w:rsid w:val="00DD21DD"/>
    <w:rsid w:val="00DD3A7B"/>
    <w:rsid w:val="00DD45CA"/>
    <w:rsid w:val="00DD6B13"/>
    <w:rsid w:val="00DD73F3"/>
    <w:rsid w:val="00DD79DA"/>
    <w:rsid w:val="00DE3F1B"/>
    <w:rsid w:val="00DF1401"/>
    <w:rsid w:val="00DF1BE8"/>
    <w:rsid w:val="00DF41AD"/>
    <w:rsid w:val="00E01E2D"/>
    <w:rsid w:val="00E040F3"/>
    <w:rsid w:val="00E04730"/>
    <w:rsid w:val="00E10A78"/>
    <w:rsid w:val="00E134F6"/>
    <w:rsid w:val="00E23FF1"/>
    <w:rsid w:val="00E25558"/>
    <w:rsid w:val="00E31C4F"/>
    <w:rsid w:val="00E46417"/>
    <w:rsid w:val="00E47D4F"/>
    <w:rsid w:val="00E51EBF"/>
    <w:rsid w:val="00E521A1"/>
    <w:rsid w:val="00E559EA"/>
    <w:rsid w:val="00E66FBD"/>
    <w:rsid w:val="00E673F2"/>
    <w:rsid w:val="00E705C9"/>
    <w:rsid w:val="00E7106D"/>
    <w:rsid w:val="00E72776"/>
    <w:rsid w:val="00E7329A"/>
    <w:rsid w:val="00E7515D"/>
    <w:rsid w:val="00E769E2"/>
    <w:rsid w:val="00E77363"/>
    <w:rsid w:val="00E815A1"/>
    <w:rsid w:val="00E818BE"/>
    <w:rsid w:val="00E81AA6"/>
    <w:rsid w:val="00E83284"/>
    <w:rsid w:val="00E86CEC"/>
    <w:rsid w:val="00E87903"/>
    <w:rsid w:val="00E900B9"/>
    <w:rsid w:val="00E91342"/>
    <w:rsid w:val="00E92AED"/>
    <w:rsid w:val="00E93EDC"/>
    <w:rsid w:val="00EA5098"/>
    <w:rsid w:val="00EB1F74"/>
    <w:rsid w:val="00EB3EAE"/>
    <w:rsid w:val="00EC1C6B"/>
    <w:rsid w:val="00EC3027"/>
    <w:rsid w:val="00EC448C"/>
    <w:rsid w:val="00ED01B1"/>
    <w:rsid w:val="00ED1FBD"/>
    <w:rsid w:val="00ED4E39"/>
    <w:rsid w:val="00ED63F0"/>
    <w:rsid w:val="00ED7204"/>
    <w:rsid w:val="00ED79F1"/>
    <w:rsid w:val="00EE6485"/>
    <w:rsid w:val="00EF5E6B"/>
    <w:rsid w:val="00F11F36"/>
    <w:rsid w:val="00F12894"/>
    <w:rsid w:val="00F12AB3"/>
    <w:rsid w:val="00F13BF3"/>
    <w:rsid w:val="00F15100"/>
    <w:rsid w:val="00F172B5"/>
    <w:rsid w:val="00F23C4E"/>
    <w:rsid w:val="00F30A71"/>
    <w:rsid w:val="00F453FD"/>
    <w:rsid w:val="00F513D5"/>
    <w:rsid w:val="00F52912"/>
    <w:rsid w:val="00F54280"/>
    <w:rsid w:val="00F55AA3"/>
    <w:rsid w:val="00F569AE"/>
    <w:rsid w:val="00F651CF"/>
    <w:rsid w:val="00F703A0"/>
    <w:rsid w:val="00F70F69"/>
    <w:rsid w:val="00F72B58"/>
    <w:rsid w:val="00F76E19"/>
    <w:rsid w:val="00F82205"/>
    <w:rsid w:val="00F928E6"/>
    <w:rsid w:val="00F94397"/>
    <w:rsid w:val="00F9536F"/>
    <w:rsid w:val="00FA0FB5"/>
    <w:rsid w:val="00FA3190"/>
    <w:rsid w:val="00FA4093"/>
    <w:rsid w:val="00FA631C"/>
    <w:rsid w:val="00FA6D0A"/>
    <w:rsid w:val="00FB50E4"/>
    <w:rsid w:val="00FB57DD"/>
    <w:rsid w:val="00FC5CA4"/>
    <w:rsid w:val="00FD1614"/>
    <w:rsid w:val="00FD450E"/>
    <w:rsid w:val="00FD64F8"/>
    <w:rsid w:val="00FD68DC"/>
    <w:rsid w:val="00FE56A7"/>
    <w:rsid w:val="00FE7B6D"/>
    <w:rsid w:val="00FF1A10"/>
    <w:rsid w:val="00FF1A67"/>
    <w:rsid w:val="00FF5074"/>
    <w:rsid w:val="00FF774B"/>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9E8B58"/>
  <w15:docId w15:val="{533E0D39-8820-4AAC-A7DA-F98A9BB47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Link" w:semiHidden="1" w:unhideWhenUsed="1"/>
  </w:latentStyles>
  <w:style w:type="paragraph" w:default="1" w:styleId="Normal">
    <w:name w:val="Normal"/>
    <w:qFormat/>
    <w:rsid w:val="00B226E7"/>
    <w:pPr>
      <w:spacing w:after="200" w:line="276" w:lineRule="auto"/>
    </w:pPr>
    <w:rPr>
      <w:rFonts w:ascii="Arial" w:eastAsia="Times New Roman" w:hAnsi="Arial" w:cs="Times New Roman"/>
      <w:sz w:val="20"/>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B226E7"/>
    <w:rPr>
      <w:rFonts w:ascii="Arial" w:eastAsiaTheme="minorHAnsi" w:hAnsi="Arial"/>
      <w:sz w:val="20"/>
      <w:szCs w:val="22"/>
      <w:lang w:eastAsia="en-US"/>
    </w:rPr>
  </w:style>
  <w:style w:type="paragraph" w:styleId="Textedebulles">
    <w:name w:val="Balloon Text"/>
    <w:basedOn w:val="Normal"/>
    <w:link w:val="TextedebullesCar"/>
    <w:uiPriority w:val="99"/>
    <w:semiHidden/>
    <w:unhideWhenUsed/>
    <w:rsid w:val="00362114"/>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62114"/>
    <w:rPr>
      <w:rFonts w:ascii="Lucida Grande" w:eastAsia="Times New Roman" w:hAnsi="Lucida Grande" w:cs="Lucida Grande"/>
      <w:sz w:val="18"/>
      <w:szCs w:val="18"/>
      <w:lang w:eastAsia="en-US"/>
    </w:rPr>
  </w:style>
  <w:style w:type="paragraph" w:styleId="En-tte">
    <w:name w:val="header"/>
    <w:basedOn w:val="Normal"/>
    <w:link w:val="En-tteCar"/>
    <w:unhideWhenUsed/>
    <w:rsid w:val="001F29B6"/>
    <w:pPr>
      <w:tabs>
        <w:tab w:val="center" w:pos="4536"/>
        <w:tab w:val="right" w:pos="9072"/>
      </w:tabs>
      <w:spacing w:after="0" w:line="240" w:lineRule="auto"/>
    </w:pPr>
  </w:style>
  <w:style w:type="character" w:customStyle="1" w:styleId="En-tteCar">
    <w:name w:val="En-tête Car"/>
    <w:basedOn w:val="Policepardfaut"/>
    <w:link w:val="En-tte"/>
    <w:uiPriority w:val="99"/>
    <w:rsid w:val="001F29B6"/>
    <w:rPr>
      <w:rFonts w:ascii="Calibri" w:eastAsia="Times New Roman" w:hAnsi="Calibri" w:cs="Times New Roman"/>
      <w:sz w:val="22"/>
      <w:szCs w:val="22"/>
      <w:lang w:eastAsia="en-US"/>
    </w:rPr>
  </w:style>
  <w:style w:type="paragraph" w:styleId="Pieddepage">
    <w:name w:val="footer"/>
    <w:basedOn w:val="Normal"/>
    <w:link w:val="PieddepageCar"/>
    <w:uiPriority w:val="99"/>
    <w:unhideWhenUsed/>
    <w:rsid w:val="001F29B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F29B6"/>
    <w:rPr>
      <w:rFonts w:ascii="Calibri" w:eastAsia="Times New Roman" w:hAnsi="Calibri" w:cs="Times New Roman"/>
      <w:sz w:val="22"/>
      <w:szCs w:val="22"/>
      <w:lang w:eastAsia="en-US"/>
    </w:rPr>
  </w:style>
  <w:style w:type="paragraph" w:customStyle="1" w:styleId="Paragraphedeliste1">
    <w:name w:val="Paragraphe de liste1"/>
    <w:basedOn w:val="Normal"/>
    <w:qFormat/>
    <w:rsid w:val="002441DF"/>
    <w:pPr>
      <w:ind w:left="720"/>
      <w:contextualSpacing/>
    </w:pPr>
  </w:style>
  <w:style w:type="paragraph" w:styleId="Paragraphedeliste">
    <w:name w:val="List Paragraph"/>
    <w:basedOn w:val="Normal"/>
    <w:link w:val="ParagraphedelisteCar"/>
    <w:uiPriority w:val="34"/>
    <w:qFormat/>
    <w:rsid w:val="00B226E7"/>
    <w:pPr>
      <w:spacing w:after="0" w:line="240" w:lineRule="auto"/>
      <w:ind w:left="720"/>
      <w:contextualSpacing/>
    </w:pPr>
    <w:rPr>
      <w:rFonts w:eastAsiaTheme="minorHAnsi" w:cstheme="minorBidi"/>
      <w:szCs w:val="24"/>
    </w:rPr>
  </w:style>
  <w:style w:type="paragraph" w:styleId="Rvision">
    <w:name w:val="Revision"/>
    <w:hidden/>
    <w:uiPriority w:val="99"/>
    <w:semiHidden/>
    <w:rsid w:val="007678EB"/>
    <w:rPr>
      <w:rFonts w:ascii="Calibri" w:eastAsia="Times New Roman" w:hAnsi="Calibri" w:cs="Times New Roman"/>
      <w:sz w:val="22"/>
      <w:szCs w:val="22"/>
      <w:lang w:eastAsia="en-US"/>
    </w:rPr>
  </w:style>
  <w:style w:type="character" w:styleId="Numrodepage">
    <w:name w:val="page number"/>
    <w:basedOn w:val="Policepardfaut"/>
    <w:uiPriority w:val="99"/>
    <w:semiHidden/>
    <w:unhideWhenUsed/>
    <w:rsid w:val="00C004EE"/>
  </w:style>
  <w:style w:type="character" w:styleId="Lienhypertexte">
    <w:name w:val="Hyperlink"/>
    <w:basedOn w:val="Policepardfaut"/>
    <w:uiPriority w:val="99"/>
    <w:unhideWhenUsed/>
    <w:rsid w:val="00F453FD"/>
    <w:rPr>
      <w:color w:val="0000FF" w:themeColor="hyperlink"/>
      <w:u w:val="single"/>
    </w:rPr>
  </w:style>
  <w:style w:type="character" w:styleId="Mentionnonrsolue">
    <w:name w:val="Unresolved Mention"/>
    <w:basedOn w:val="Policepardfaut"/>
    <w:uiPriority w:val="99"/>
    <w:rsid w:val="00F453FD"/>
    <w:rPr>
      <w:color w:val="605E5C"/>
      <w:shd w:val="clear" w:color="auto" w:fill="E1DFDD"/>
    </w:rPr>
  </w:style>
  <w:style w:type="paragraph" w:customStyle="1" w:styleId="Standard">
    <w:name w:val="Standard"/>
    <w:rsid w:val="0095771E"/>
    <w:pPr>
      <w:suppressAutoHyphens/>
      <w:autoSpaceDN w:val="0"/>
      <w:textAlignment w:val="baseline"/>
    </w:pPr>
    <w:rPr>
      <w:rFonts w:ascii="Times New Roman" w:eastAsia="Times New Roman" w:hAnsi="Times New Roman" w:cs="Times New Roman"/>
      <w:kern w:val="3"/>
      <w:sz w:val="20"/>
      <w:szCs w:val="20"/>
      <w:lang w:eastAsia="en-US"/>
    </w:rPr>
  </w:style>
  <w:style w:type="numbering" w:customStyle="1" w:styleId="WWNum29">
    <w:name w:val="WWNum29"/>
    <w:basedOn w:val="Aucuneliste"/>
    <w:rsid w:val="0095771E"/>
    <w:pPr>
      <w:numPr>
        <w:numId w:val="1"/>
      </w:numPr>
    </w:pPr>
  </w:style>
  <w:style w:type="numbering" w:customStyle="1" w:styleId="WWNum8">
    <w:name w:val="WWNum8"/>
    <w:basedOn w:val="Aucuneliste"/>
    <w:rsid w:val="0095771E"/>
    <w:pPr>
      <w:numPr>
        <w:numId w:val="2"/>
      </w:numPr>
    </w:pPr>
  </w:style>
  <w:style w:type="character" w:customStyle="1" w:styleId="Aucune">
    <w:name w:val="Aucune"/>
    <w:rsid w:val="0095771E"/>
    <w:rPr>
      <w:lang w:val="pt-PT"/>
    </w:rPr>
  </w:style>
  <w:style w:type="character" w:customStyle="1" w:styleId="SansinterligneCar">
    <w:name w:val="Sans interligne Car"/>
    <w:basedOn w:val="Policepardfaut"/>
    <w:link w:val="Sansinterligne"/>
    <w:uiPriority w:val="1"/>
    <w:rsid w:val="00B226E7"/>
    <w:rPr>
      <w:rFonts w:ascii="Arial" w:eastAsiaTheme="minorHAnsi" w:hAnsi="Arial"/>
      <w:sz w:val="20"/>
      <w:szCs w:val="22"/>
      <w:lang w:eastAsia="en-US"/>
    </w:rPr>
  </w:style>
  <w:style w:type="paragraph" w:customStyle="1" w:styleId="Default">
    <w:name w:val="Default"/>
    <w:rsid w:val="008E7495"/>
    <w:pPr>
      <w:autoSpaceDE w:val="0"/>
      <w:autoSpaceDN w:val="0"/>
      <w:adjustRightInd w:val="0"/>
    </w:pPr>
    <w:rPr>
      <w:rFonts w:ascii="Arial" w:eastAsia="Calibri" w:hAnsi="Arial" w:cs="Arial"/>
      <w:color w:val="000000"/>
    </w:rPr>
  </w:style>
  <w:style w:type="character" w:styleId="Textedelespacerserv">
    <w:name w:val="Placeholder Text"/>
    <w:basedOn w:val="Policepardfaut"/>
    <w:uiPriority w:val="99"/>
    <w:semiHidden/>
    <w:rsid w:val="00E46417"/>
    <w:rPr>
      <w:color w:val="808080"/>
    </w:rPr>
  </w:style>
  <w:style w:type="paragraph" w:styleId="NormalWeb">
    <w:name w:val="Normal (Web)"/>
    <w:basedOn w:val="Normal"/>
    <w:uiPriority w:val="99"/>
    <w:unhideWhenUsed/>
    <w:rsid w:val="00D1022C"/>
    <w:pPr>
      <w:spacing w:before="100" w:beforeAutospacing="1" w:after="100" w:afterAutospacing="1" w:line="240" w:lineRule="auto"/>
    </w:pPr>
    <w:rPr>
      <w:rFonts w:ascii="Times New Roman" w:hAnsi="Times New Roman"/>
      <w:sz w:val="24"/>
      <w:szCs w:val="24"/>
      <w:lang w:eastAsia="fr-FR"/>
    </w:rPr>
  </w:style>
  <w:style w:type="paragraph" w:customStyle="1" w:styleId="paragraph">
    <w:name w:val="paragraph"/>
    <w:basedOn w:val="Normal"/>
    <w:rsid w:val="00B926DD"/>
    <w:pPr>
      <w:spacing w:before="100" w:beforeAutospacing="1" w:after="100" w:afterAutospacing="1" w:line="240" w:lineRule="auto"/>
    </w:pPr>
    <w:rPr>
      <w:rFonts w:ascii="Times New Roman" w:hAnsi="Times New Roman"/>
      <w:sz w:val="24"/>
      <w:szCs w:val="24"/>
      <w:lang w:eastAsia="fr-FR"/>
    </w:rPr>
  </w:style>
  <w:style w:type="character" w:customStyle="1" w:styleId="normaltextrun">
    <w:name w:val="normaltextrun"/>
    <w:basedOn w:val="Policepardfaut"/>
    <w:rsid w:val="00B926DD"/>
  </w:style>
  <w:style w:type="character" w:customStyle="1" w:styleId="eop">
    <w:name w:val="eop"/>
    <w:basedOn w:val="Policepardfaut"/>
    <w:rsid w:val="00B926DD"/>
  </w:style>
  <w:style w:type="numbering" w:customStyle="1" w:styleId="WWNum27">
    <w:name w:val="WWNum27"/>
    <w:basedOn w:val="Aucuneliste"/>
    <w:rsid w:val="002A72CB"/>
    <w:pPr>
      <w:numPr>
        <w:numId w:val="3"/>
      </w:numPr>
    </w:pPr>
  </w:style>
  <w:style w:type="numbering" w:customStyle="1" w:styleId="LFO72">
    <w:name w:val="LFO72"/>
    <w:basedOn w:val="Aucuneliste"/>
    <w:rsid w:val="00B226E7"/>
    <w:pPr>
      <w:numPr>
        <w:numId w:val="4"/>
      </w:numPr>
    </w:pPr>
  </w:style>
  <w:style w:type="character" w:customStyle="1" w:styleId="ParagraphedelisteCar">
    <w:name w:val="Paragraphe de liste Car"/>
    <w:basedOn w:val="Policepardfaut"/>
    <w:link w:val="Paragraphedeliste"/>
    <w:uiPriority w:val="34"/>
    <w:rsid w:val="00100AA6"/>
    <w:rPr>
      <w:rFonts w:ascii="Arial" w:eastAsiaTheme="minorHAnsi" w:hAnsi="Arial"/>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359382">
      <w:bodyDiv w:val="1"/>
      <w:marLeft w:val="0"/>
      <w:marRight w:val="0"/>
      <w:marTop w:val="0"/>
      <w:marBottom w:val="0"/>
      <w:divBdr>
        <w:top w:val="none" w:sz="0" w:space="0" w:color="auto"/>
        <w:left w:val="none" w:sz="0" w:space="0" w:color="auto"/>
        <w:bottom w:val="none" w:sz="0" w:space="0" w:color="auto"/>
        <w:right w:val="none" w:sz="0" w:space="0" w:color="auto"/>
      </w:divBdr>
      <w:divsChild>
        <w:div w:id="832644239">
          <w:marLeft w:val="0"/>
          <w:marRight w:val="0"/>
          <w:marTop w:val="0"/>
          <w:marBottom w:val="0"/>
          <w:divBdr>
            <w:top w:val="none" w:sz="0" w:space="0" w:color="auto"/>
            <w:left w:val="none" w:sz="0" w:space="0" w:color="auto"/>
            <w:bottom w:val="none" w:sz="0" w:space="0" w:color="auto"/>
            <w:right w:val="none" w:sz="0" w:space="0" w:color="auto"/>
          </w:divBdr>
          <w:divsChild>
            <w:div w:id="2125540323">
              <w:marLeft w:val="0"/>
              <w:marRight w:val="0"/>
              <w:marTop w:val="0"/>
              <w:marBottom w:val="0"/>
              <w:divBdr>
                <w:top w:val="none" w:sz="0" w:space="0" w:color="auto"/>
                <w:left w:val="none" w:sz="0" w:space="0" w:color="auto"/>
                <w:bottom w:val="none" w:sz="0" w:space="0" w:color="auto"/>
                <w:right w:val="none" w:sz="0" w:space="0" w:color="auto"/>
              </w:divBdr>
              <w:divsChild>
                <w:div w:id="201117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393085">
      <w:bodyDiv w:val="1"/>
      <w:marLeft w:val="0"/>
      <w:marRight w:val="0"/>
      <w:marTop w:val="0"/>
      <w:marBottom w:val="0"/>
      <w:divBdr>
        <w:top w:val="none" w:sz="0" w:space="0" w:color="auto"/>
        <w:left w:val="none" w:sz="0" w:space="0" w:color="auto"/>
        <w:bottom w:val="none" w:sz="0" w:space="0" w:color="auto"/>
        <w:right w:val="none" w:sz="0" w:space="0" w:color="auto"/>
      </w:divBdr>
    </w:div>
    <w:div w:id="339426656">
      <w:bodyDiv w:val="1"/>
      <w:marLeft w:val="0"/>
      <w:marRight w:val="0"/>
      <w:marTop w:val="0"/>
      <w:marBottom w:val="0"/>
      <w:divBdr>
        <w:top w:val="none" w:sz="0" w:space="0" w:color="auto"/>
        <w:left w:val="none" w:sz="0" w:space="0" w:color="auto"/>
        <w:bottom w:val="none" w:sz="0" w:space="0" w:color="auto"/>
        <w:right w:val="none" w:sz="0" w:space="0" w:color="auto"/>
      </w:divBdr>
      <w:divsChild>
        <w:div w:id="996762735">
          <w:marLeft w:val="0"/>
          <w:marRight w:val="0"/>
          <w:marTop w:val="0"/>
          <w:marBottom w:val="0"/>
          <w:divBdr>
            <w:top w:val="none" w:sz="0" w:space="0" w:color="auto"/>
            <w:left w:val="none" w:sz="0" w:space="0" w:color="auto"/>
            <w:bottom w:val="none" w:sz="0" w:space="0" w:color="auto"/>
            <w:right w:val="none" w:sz="0" w:space="0" w:color="auto"/>
          </w:divBdr>
          <w:divsChild>
            <w:div w:id="548300288">
              <w:marLeft w:val="0"/>
              <w:marRight w:val="0"/>
              <w:marTop w:val="0"/>
              <w:marBottom w:val="0"/>
              <w:divBdr>
                <w:top w:val="none" w:sz="0" w:space="0" w:color="auto"/>
                <w:left w:val="none" w:sz="0" w:space="0" w:color="auto"/>
                <w:bottom w:val="none" w:sz="0" w:space="0" w:color="auto"/>
                <w:right w:val="none" w:sz="0" w:space="0" w:color="auto"/>
              </w:divBdr>
              <w:divsChild>
                <w:div w:id="1564220776">
                  <w:marLeft w:val="0"/>
                  <w:marRight w:val="0"/>
                  <w:marTop w:val="0"/>
                  <w:marBottom w:val="0"/>
                  <w:divBdr>
                    <w:top w:val="none" w:sz="0" w:space="0" w:color="auto"/>
                    <w:left w:val="none" w:sz="0" w:space="0" w:color="auto"/>
                    <w:bottom w:val="none" w:sz="0" w:space="0" w:color="auto"/>
                    <w:right w:val="none" w:sz="0" w:space="0" w:color="auto"/>
                  </w:divBdr>
                  <w:divsChild>
                    <w:div w:id="179817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249217">
      <w:bodyDiv w:val="1"/>
      <w:marLeft w:val="0"/>
      <w:marRight w:val="0"/>
      <w:marTop w:val="0"/>
      <w:marBottom w:val="0"/>
      <w:divBdr>
        <w:top w:val="none" w:sz="0" w:space="0" w:color="auto"/>
        <w:left w:val="none" w:sz="0" w:space="0" w:color="auto"/>
        <w:bottom w:val="none" w:sz="0" w:space="0" w:color="auto"/>
        <w:right w:val="none" w:sz="0" w:space="0" w:color="auto"/>
      </w:divBdr>
      <w:divsChild>
        <w:div w:id="452358893">
          <w:marLeft w:val="0"/>
          <w:marRight w:val="0"/>
          <w:marTop w:val="0"/>
          <w:marBottom w:val="0"/>
          <w:divBdr>
            <w:top w:val="none" w:sz="0" w:space="0" w:color="auto"/>
            <w:left w:val="none" w:sz="0" w:space="0" w:color="auto"/>
            <w:bottom w:val="none" w:sz="0" w:space="0" w:color="auto"/>
            <w:right w:val="none" w:sz="0" w:space="0" w:color="auto"/>
          </w:divBdr>
          <w:divsChild>
            <w:div w:id="1518303998">
              <w:marLeft w:val="0"/>
              <w:marRight w:val="0"/>
              <w:marTop w:val="0"/>
              <w:marBottom w:val="0"/>
              <w:divBdr>
                <w:top w:val="none" w:sz="0" w:space="0" w:color="auto"/>
                <w:left w:val="none" w:sz="0" w:space="0" w:color="auto"/>
                <w:bottom w:val="none" w:sz="0" w:space="0" w:color="auto"/>
                <w:right w:val="none" w:sz="0" w:space="0" w:color="auto"/>
              </w:divBdr>
              <w:divsChild>
                <w:div w:id="5022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148662">
      <w:bodyDiv w:val="1"/>
      <w:marLeft w:val="0"/>
      <w:marRight w:val="0"/>
      <w:marTop w:val="0"/>
      <w:marBottom w:val="0"/>
      <w:divBdr>
        <w:top w:val="none" w:sz="0" w:space="0" w:color="auto"/>
        <w:left w:val="none" w:sz="0" w:space="0" w:color="auto"/>
        <w:bottom w:val="none" w:sz="0" w:space="0" w:color="auto"/>
        <w:right w:val="none" w:sz="0" w:space="0" w:color="auto"/>
      </w:divBdr>
      <w:divsChild>
        <w:div w:id="369457248">
          <w:marLeft w:val="0"/>
          <w:marRight w:val="0"/>
          <w:marTop w:val="0"/>
          <w:marBottom w:val="0"/>
          <w:divBdr>
            <w:top w:val="none" w:sz="0" w:space="0" w:color="auto"/>
            <w:left w:val="none" w:sz="0" w:space="0" w:color="auto"/>
            <w:bottom w:val="none" w:sz="0" w:space="0" w:color="auto"/>
            <w:right w:val="none" w:sz="0" w:space="0" w:color="auto"/>
          </w:divBdr>
          <w:divsChild>
            <w:div w:id="1775707311">
              <w:marLeft w:val="0"/>
              <w:marRight w:val="0"/>
              <w:marTop w:val="0"/>
              <w:marBottom w:val="0"/>
              <w:divBdr>
                <w:top w:val="none" w:sz="0" w:space="0" w:color="auto"/>
                <w:left w:val="none" w:sz="0" w:space="0" w:color="auto"/>
                <w:bottom w:val="none" w:sz="0" w:space="0" w:color="auto"/>
                <w:right w:val="none" w:sz="0" w:space="0" w:color="auto"/>
              </w:divBdr>
              <w:divsChild>
                <w:div w:id="1781340571">
                  <w:marLeft w:val="0"/>
                  <w:marRight w:val="0"/>
                  <w:marTop w:val="0"/>
                  <w:marBottom w:val="0"/>
                  <w:divBdr>
                    <w:top w:val="none" w:sz="0" w:space="0" w:color="auto"/>
                    <w:left w:val="none" w:sz="0" w:space="0" w:color="auto"/>
                    <w:bottom w:val="none" w:sz="0" w:space="0" w:color="auto"/>
                    <w:right w:val="none" w:sz="0" w:space="0" w:color="auto"/>
                  </w:divBdr>
                </w:div>
              </w:divsChild>
            </w:div>
            <w:div w:id="2067683518">
              <w:marLeft w:val="0"/>
              <w:marRight w:val="0"/>
              <w:marTop w:val="0"/>
              <w:marBottom w:val="0"/>
              <w:divBdr>
                <w:top w:val="none" w:sz="0" w:space="0" w:color="auto"/>
                <w:left w:val="none" w:sz="0" w:space="0" w:color="auto"/>
                <w:bottom w:val="none" w:sz="0" w:space="0" w:color="auto"/>
                <w:right w:val="none" w:sz="0" w:space="0" w:color="auto"/>
              </w:divBdr>
              <w:divsChild>
                <w:div w:id="1621375201">
                  <w:marLeft w:val="0"/>
                  <w:marRight w:val="0"/>
                  <w:marTop w:val="0"/>
                  <w:marBottom w:val="0"/>
                  <w:divBdr>
                    <w:top w:val="none" w:sz="0" w:space="0" w:color="auto"/>
                    <w:left w:val="none" w:sz="0" w:space="0" w:color="auto"/>
                    <w:bottom w:val="none" w:sz="0" w:space="0" w:color="auto"/>
                    <w:right w:val="none" w:sz="0" w:space="0" w:color="auto"/>
                  </w:divBdr>
                </w:div>
                <w:div w:id="73165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412828">
      <w:bodyDiv w:val="1"/>
      <w:marLeft w:val="0"/>
      <w:marRight w:val="0"/>
      <w:marTop w:val="0"/>
      <w:marBottom w:val="0"/>
      <w:divBdr>
        <w:top w:val="none" w:sz="0" w:space="0" w:color="auto"/>
        <w:left w:val="none" w:sz="0" w:space="0" w:color="auto"/>
        <w:bottom w:val="none" w:sz="0" w:space="0" w:color="auto"/>
        <w:right w:val="none" w:sz="0" w:space="0" w:color="auto"/>
      </w:divBdr>
      <w:divsChild>
        <w:div w:id="658727623">
          <w:marLeft w:val="0"/>
          <w:marRight w:val="0"/>
          <w:marTop w:val="0"/>
          <w:marBottom w:val="0"/>
          <w:divBdr>
            <w:top w:val="none" w:sz="0" w:space="0" w:color="auto"/>
            <w:left w:val="none" w:sz="0" w:space="0" w:color="auto"/>
            <w:bottom w:val="none" w:sz="0" w:space="0" w:color="auto"/>
            <w:right w:val="none" w:sz="0" w:space="0" w:color="auto"/>
          </w:divBdr>
          <w:divsChild>
            <w:div w:id="1690988086">
              <w:marLeft w:val="0"/>
              <w:marRight w:val="0"/>
              <w:marTop w:val="0"/>
              <w:marBottom w:val="0"/>
              <w:divBdr>
                <w:top w:val="none" w:sz="0" w:space="0" w:color="auto"/>
                <w:left w:val="none" w:sz="0" w:space="0" w:color="auto"/>
                <w:bottom w:val="none" w:sz="0" w:space="0" w:color="auto"/>
                <w:right w:val="none" w:sz="0" w:space="0" w:color="auto"/>
              </w:divBdr>
              <w:divsChild>
                <w:div w:id="86888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243200">
      <w:bodyDiv w:val="1"/>
      <w:marLeft w:val="0"/>
      <w:marRight w:val="0"/>
      <w:marTop w:val="0"/>
      <w:marBottom w:val="0"/>
      <w:divBdr>
        <w:top w:val="none" w:sz="0" w:space="0" w:color="auto"/>
        <w:left w:val="none" w:sz="0" w:space="0" w:color="auto"/>
        <w:bottom w:val="none" w:sz="0" w:space="0" w:color="auto"/>
        <w:right w:val="none" w:sz="0" w:space="0" w:color="auto"/>
      </w:divBdr>
      <w:divsChild>
        <w:div w:id="1148716244">
          <w:marLeft w:val="0"/>
          <w:marRight w:val="0"/>
          <w:marTop w:val="0"/>
          <w:marBottom w:val="0"/>
          <w:divBdr>
            <w:top w:val="none" w:sz="0" w:space="0" w:color="auto"/>
            <w:left w:val="none" w:sz="0" w:space="0" w:color="auto"/>
            <w:bottom w:val="none" w:sz="0" w:space="0" w:color="auto"/>
            <w:right w:val="none" w:sz="0" w:space="0" w:color="auto"/>
          </w:divBdr>
          <w:divsChild>
            <w:div w:id="413555894">
              <w:marLeft w:val="0"/>
              <w:marRight w:val="0"/>
              <w:marTop w:val="0"/>
              <w:marBottom w:val="0"/>
              <w:divBdr>
                <w:top w:val="none" w:sz="0" w:space="0" w:color="auto"/>
                <w:left w:val="none" w:sz="0" w:space="0" w:color="auto"/>
                <w:bottom w:val="none" w:sz="0" w:space="0" w:color="auto"/>
                <w:right w:val="none" w:sz="0" w:space="0" w:color="auto"/>
              </w:divBdr>
              <w:divsChild>
                <w:div w:id="1460298719">
                  <w:marLeft w:val="0"/>
                  <w:marRight w:val="0"/>
                  <w:marTop w:val="0"/>
                  <w:marBottom w:val="0"/>
                  <w:divBdr>
                    <w:top w:val="none" w:sz="0" w:space="0" w:color="auto"/>
                    <w:left w:val="none" w:sz="0" w:space="0" w:color="auto"/>
                    <w:bottom w:val="none" w:sz="0" w:space="0" w:color="auto"/>
                    <w:right w:val="none" w:sz="0" w:space="0" w:color="auto"/>
                  </w:divBdr>
                  <w:divsChild>
                    <w:div w:id="111497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251206">
      <w:bodyDiv w:val="1"/>
      <w:marLeft w:val="0"/>
      <w:marRight w:val="0"/>
      <w:marTop w:val="0"/>
      <w:marBottom w:val="0"/>
      <w:divBdr>
        <w:top w:val="none" w:sz="0" w:space="0" w:color="auto"/>
        <w:left w:val="none" w:sz="0" w:space="0" w:color="auto"/>
        <w:bottom w:val="none" w:sz="0" w:space="0" w:color="auto"/>
        <w:right w:val="none" w:sz="0" w:space="0" w:color="auto"/>
      </w:divBdr>
      <w:divsChild>
        <w:div w:id="1654601324">
          <w:marLeft w:val="0"/>
          <w:marRight w:val="0"/>
          <w:marTop w:val="0"/>
          <w:marBottom w:val="0"/>
          <w:divBdr>
            <w:top w:val="none" w:sz="0" w:space="0" w:color="auto"/>
            <w:left w:val="none" w:sz="0" w:space="0" w:color="auto"/>
            <w:bottom w:val="none" w:sz="0" w:space="0" w:color="auto"/>
            <w:right w:val="none" w:sz="0" w:space="0" w:color="auto"/>
          </w:divBdr>
          <w:divsChild>
            <w:div w:id="1007754995">
              <w:marLeft w:val="0"/>
              <w:marRight w:val="0"/>
              <w:marTop w:val="0"/>
              <w:marBottom w:val="0"/>
              <w:divBdr>
                <w:top w:val="none" w:sz="0" w:space="0" w:color="auto"/>
                <w:left w:val="none" w:sz="0" w:space="0" w:color="auto"/>
                <w:bottom w:val="none" w:sz="0" w:space="0" w:color="auto"/>
                <w:right w:val="none" w:sz="0" w:space="0" w:color="auto"/>
              </w:divBdr>
              <w:divsChild>
                <w:div w:id="16624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642819">
      <w:bodyDiv w:val="1"/>
      <w:marLeft w:val="0"/>
      <w:marRight w:val="0"/>
      <w:marTop w:val="0"/>
      <w:marBottom w:val="0"/>
      <w:divBdr>
        <w:top w:val="none" w:sz="0" w:space="0" w:color="auto"/>
        <w:left w:val="none" w:sz="0" w:space="0" w:color="auto"/>
        <w:bottom w:val="none" w:sz="0" w:space="0" w:color="auto"/>
        <w:right w:val="none" w:sz="0" w:space="0" w:color="auto"/>
      </w:divBdr>
      <w:divsChild>
        <w:div w:id="229507715">
          <w:marLeft w:val="0"/>
          <w:marRight w:val="0"/>
          <w:marTop w:val="0"/>
          <w:marBottom w:val="0"/>
          <w:divBdr>
            <w:top w:val="none" w:sz="0" w:space="0" w:color="auto"/>
            <w:left w:val="none" w:sz="0" w:space="0" w:color="auto"/>
            <w:bottom w:val="none" w:sz="0" w:space="0" w:color="auto"/>
            <w:right w:val="none" w:sz="0" w:space="0" w:color="auto"/>
          </w:divBdr>
          <w:divsChild>
            <w:div w:id="723677389">
              <w:marLeft w:val="0"/>
              <w:marRight w:val="0"/>
              <w:marTop w:val="0"/>
              <w:marBottom w:val="0"/>
              <w:divBdr>
                <w:top w:val="none" w:sz="0" w:space="0" w:color="auto"/>
                <w:left w:val="none" w:sz="0" w:space="0" w:color="auto"/>
                <w:bottom w:val="none" w:sz="0" w:space="0" w:color="auto"/>
                <w:right w:val="none" w:sz="0" w:space="0" w:color="auto"/>
              </w:divBdr>
              <w:divsChild>
                <w:div w:id="1244997729">
                  <w:marLeft w:val="0"/>
                  <w:marRight w:val="0"/>
                  <w:marTop w:val="0"/>
                  <w:marBottom w:val="0"/>
                  <w:divBdr>
                    <w:top w:val="none" w:sz="0" w:space="0" w:color="auto"/>
                    <w:left w:val="none" w:sz="0" w:space="0" w:color="auto"/>
                    <w:bottom w:val="none" w:sz="0" w:space="0" w:color="auto"/>
                    <w:right w:val="none" w:sz="0" w:space="0" w:color="auto"/>
                  </w:divBdr>
                  <w:divsChild>
                    <w:div w:id="54652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424322">
      <w:bodyDiv w:val="1"/>
      <w:marLeft w:val="0"/>
      <w:marRight w:val="0"/>
      <w:marTop w:val="0"/>
      <w:marBottom w:val="0"/>
      <w:divBdr>
        <w:top w:val="none" w:sz="0" w:space="0" w:color="auto"/>
        <w:left w:val="none" w:sz="0" w:space="0" w:color="auto"/>
        <w:bottom w:val="none" w:sz="0" w:space="0" w:color="auto"/>
        <w:right w:val="none" w:sz="0" w:space="0" w:color="auto"/>
      </w:divBdr>
      <w:divsChild>
        <w:div w:id="661932220">
          <w:marLeft w:val="0"/>
          <w:marRight w:val="0"/>
          <w:marTop w:val="0"/>
          <w:marBottom w:val="0"/>
          <w:divBdr>
            <w:top w:val="none" w:sz="0" w:space="0" w:color="auto"/>
            <w:left w:val="none" w:sz="0" w:space="0" w:color="auto"/>
            <w:bottom w:val="none" w:sz="0" w:space="0" w:color="auto"/>
            <w:right w:val="none" w:sz="0" w:space="0" w:color="auto"/>
          </w:divBdr>
          <w:divsChild>
            <w:div w:id="1466973406">
              <w:marLeft w:val="0"/>
              <w:marRight w:val="0"/>
              <w:marTop w:val="0"/>
              <w:marBottom w:val="0"/>
              <w:divBdr>
                <w:top w:val="none" w:sz="0" w:space="0" w:color="auto"/>
                <w:left w:val="none" w:sz="0" w:space="0" w:color="auto"/>
                <w:bottom w:val="none" w:sz="0" w:space="0" w:color="auto"/>
                <w:right w:val="none" w:sz="0" w:space="0" w:color="auto"/>
              </w:divBdr>
              <w:divsChild>
                <w:div w:id="82184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714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233;ganePI&#200;T\Desktop\Mod&#232;les%20documents\planchage%20QCM%20-%20QCD.dotm"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E1FB45-AAB4-48D8-A40D-9E832CB45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C:\Users\MéganePIÈT\Desktop\Modèles documents\planchage QCM - QCD.dotm</Template>
  <TotalTime>12</TotalTime>
  <Pages>6</Pages>
  <Words>1972</Words>
  <Characters>10852</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Mégane PIÈT</dc:creator>
  <cp:keywords/>
  <dc:description/>
  <cp:lastModifiedBy>PATALANO MICHEL</cp:lastModifiedBy>
  <cp:revision>9</cp:revision>
  <cp:lastPrinted>2022-11-22T07:03:00Z</cp:lastPrinted>
  <dcterms:created xsi:type="dcterms:W3CDTF">2022-11-22T06:56:00Z</dcterms:created>
  <dcterms:modified xsi:type="dcterms:W3CDTF">2022-11-22T07:09:00Z</dcterms:modified>
</cp:coreProperties>
</file>